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2947" w14:textId="6A11EF06" w:rsidR="00D76EE6" w:rsidRDefault="00D76EE6"/>
    <w:p w14:paraId="02CA42C4" w14:textId="4F25F23C" w:rsidR="00F30FF5" w:rsidRDefault="00366AF5" w:rsidP="00F30FF5">
      <w:pPr>
        <w:jc w:val="center"/>
        <w:rPr>
          <w:b/>
          <w:bCs/>
          <w:sz w:val="44"/>
          <w:szCs w:val="44"/>
        </w:rPr>
      </w:pPr>
      <w:r>
        <w:rPr>
          <w:b/>
          <w:bCs/>
          <w:noProof/>
          <w:sz w:val="44"/>
          <w:szCs w:val="44"/>
        </w:rPr>
        <w:drawing>
          <wp:inline distT="0" distB="0" distL="0" distR="0" wp14:anchorId="3CA0C5C1" wp14:editId="5A461F27">
            <wp:extent cx="981710" cy="97536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710" cy="975360"/>
                    </a:xfrm>
                    <a:prstGeom prst="rect">
                      <a:avLst/>
                    </a:prstGeom>
                    <a:noFill/>
                  </pic:spPr>
                </pic:pic>
              </a:graphicData>
            </a:graphic>
          </wp:inline>
        </w:drawing>
      </w:r>
    </w:p>
    <w:p w14:paraId="40729418" w14:textId="313614D7" w:rsidR="00F30FF5" w:rsidRPr="00F034B1" w:rsidRDefault="00F30FF5" w:rsidP="00F30FF5">
      <w:pPr>
        <w:jc w:val="center"/>
        <w:rPr>
          <w:b/>
          <w:bCs/>
          <w:sz w:val="52"/>
          <w:szCs w:val="52"/>
        </w:rPr>
      </w:pPr>
      <w:r w:rsidRPr="00F034B1">
        <w:rPr>
          <w:b/>
          <w:bCs/>
          <w:sz w:val="52"/>
          <w:szCs w:val="52"/>
        </w:rPr>
        <w:t>Virginia Society Sons of the American Revolution</w:t>
      </w:r>
    </w:p>
    <w:p w14:paraId="5939AECB" w14:textId="77777777" w:rsidR="00F30FF5" w:rsidRDefault="00F30FF5" w:rsidP="00F30FF5">
      <w:pPr>
        <w:jc w:val="center"/>
        <w:rPr>
          <w:b/>
          <w:bCs/>
          <w:sz w:val="56"/>
          <w:szCs w:val="56"/>
        </w:rPr>
      </w:pPr>
    </w:p>
    <w:p w14:paraId="11C991F5" w14:textId="14BF9C8E" w:rsidR="00F30FF5" w:rsidRPr="00F30FF5" w:rsidRDefault="00F30FF5" w:rsidP="00F30FF5">
      <w:pPr>
        <w:jc w:val="center"/>
        <w:rPr>
          <w:b/>
          <w:bCs/>
          <w:sz w:val="56"/>
          <w:szCs w:val="56"/>
        </w:rPr>
      </w:pPr>
      <w:r w:rsidRPr="00F30FF5">
        <w:rPr>
          <w:b/>
          <w:bCs/>
          <w:sz w:val="56"/>
          <w:szCs w:val="56"/>
        </w:rPr>
        <w:t>Accident</w:t>
      </w:r>
      <w:r w:rsidR="00506DD3" w:rsidRPr="00B95A87">
        <w:rPr>
          <w:b/>
          <w:bCs/>
          <w:sz w:val="56"/>
          <w:szCs w:val="56"/>
        </w:rPr>
        <w:t>-</w:t>
      </w:r>
      <w:r w:rsidRPr="00B95A87">
        <w:rPr>
          <w:b/>
          <w:bCs/>
          <w:sz w:val="56"/>
          <w:szCs w:val="56"/>
        </w:rPr>
        <w:t>I</w:t>
      </w:r>
      <w:r w:rsidRPr="00F30FF5">
        <w:rPr>
          <w:b/>
          <w:bCs/>
          <w:sz w:val="56"/>
          <w:szCs w:val="56"/>
        </w:rPr>
        <w:t>ncident Response Plan</w:t>
      </w:r>
    </w:p>
    <w:p w14:paraId="7B49CDDF" w14:textId="596BDC6C" w:rsidR="00F30FF5" w:rsidRDefault="00F30FF5" w:rsidP="00F30FF5">
      <w:pPr>
        <w:jc w:val="center"/>
        <w:rPr>
          <w:b/>
          <w:bCs/>
          <w:sz w:val="44"/>
          <w:szCs w:val="44"/>
        </w:rPr>
      </w:pPr>
    </w:p>
    <w:p w14:paraId="19F3F12E" w14:textId="54C7E5E0" w:rsidR="00F30FF5" w:rsidRDefault="00677594" w:rsidP="00F30FF5">
      <w:pPr>
        <w:jc w:val="center"/>
        <w:rPr>
          <w:b/>
          <w:bCs/>
          <w:sz w:val="44"/>
          <w:szCs w:val="44"/>
        </w:rPr>
      </w:pPr>
      <w:r w:rsidRPr="00677594">
        <w:rPr>
          <w:b/>
          <w:bCs/>
          <w:noProof/>
          <w:sz w:val="44"/>
          <w:szCs w:val="44"/>
        </w:rPr>
        <mc:AlternateContent>
          <mc:Choice Requires="wps">
            <w:drawing>
              <wp:anchor distT="45720" distB="45720" distL="114300" distR="114300" simplePos="0" relativeHeight="251659264" behindDoc="0" locked="0" layoutInCell="1" allowOverlap="1" wp14:anchorId="13CAB3BF" wp14:editId="63CB392A">
                <wp:simplePos x="0" y="0"/>
                <wp:positionH relativeFrom="column">
                  <wp:align>center</wp:align>
                </wp:positionH>
                <wp:positionV relativeFrom="paragraph">
                  <wp:posOffset>182880</wp:posOffset>
                </wp:positionV>
                <wp:extent cx="2360930" cy="1404620"/>
                <wp:effectExtent l="0" t="0" r="2286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solidFill>
                            <a:srgbClr val="0070C0"/>
                          </a:solidFill>
                          <a:miter lim="800000"/>
                          <a:headEnd/>
                          <a:tailEnd/>
                        </a:ln>
                      </wps:spPr>
                      <wps:txbx>
                        <w:txbxContent>
                          <w:p w14:paraId="0F733A9D" w14:textId="078288AF" w:rsidR="00677594" w:rsidRDefault="00677594" w:rsidP="00D477E9">
                            <w:pPr>
                              <w:jc w:val="center"/>
                            </w:pPr>
                            <w:r>
                              <w:t xml:space="preserve">This plan </w:t>
                            </w:r>
                            <w:r w:rsidR="009A341E">
                              <w:t>shall</w:t>
                            </w:r>
                            <w:r>
                              <w:t xml:space="preserve"> be reviewed annually by the Executive Committee; and whenever a change of Executive Committee Officers</w:t>
                            </w:r>
                            <w:r w:rsidR="009A341E">
                              <w:t xml:space="preserve"> occurs</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3CAB3BF" id="_x0000_t202" coordsize="21600,21600" o:spt="202" path="m,l,21600r21600,l21600,xe">
                <v:stroke joinstyle="miter"/>
                <v:path gradientshapeok="t" o:connecttype="rect"/>
              </v:shapetype>
              <v:shape id="Text Box 2" o:spid="_x0000_s1026"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" filled="f" strokecolor="#0070c0">
                <v:textbox style="mso-fit-shape-to-text:t">
                  <w:txbxContent>
                    <w:p w14:paraId="0F733A9D" w14:textId="078288AF" w:rsidR="00677594" w:rsidRDefault="00677594" w:rsidP="00D477E9">
                      <w:pPr>
                        <w:jc w:val="center"/>
                      </w:pPr>
                      <w:r>
                        <w:t xml:space="preserve">This plan </w:t>
                      </w:r>
                      <w:r w:rsidR="009A341E">
                        <w:t>shall</w:t>
                      </w:r>
                      <w:r>
                        <w:t xml:space="preserve"> be reviewed annually by the Executive Committee; and whenever a change of Executive Committee Officers</w:t>
                      </w:r>
                      <w:r w:rsidR="009A341E">
                        <w:t xml:space="preserve"> occurs</w:t>
                      </w:r>
                      <w:r>
                        <w:t>.</w:t>
                      </w:r>
                    </w:p>
                  </w:txbxContent>
                </v:textbox>
                <w10:wrap type="square"/>
              </v:shape>
            </w:pict>
          </mc:Fallback>
        </mc:AlternateContent>
      </w:r>
    </w:p>
    <w:p w14:paraId="242E7D7B" w14:textId="40F85C80" w:rsidR="00F30FF5" w:rsidRDefault="00F30FF5" w:rsidP="00F30FF5">
      <w:pPr>
        <w:jc w:val="center"/>
        <w:rPr>
          <w:b/>
          <w:bCs/>
          <w:sz w:val="44"/>
          <w:szCs w:val="44"/>
        </w:rPr>
      </w:pPr>
    </w:p>
    <w:p w14:paraId="1301789D" w14:textId="3A7CD7E8" w:rsidR="000508EB" w:rsidRDefault="000508EB" w:rsidP="00F30FF5">
      <w:pPr>
        <w:jc w:val="center"/>
        <w:rPr>
          <w:b/>
          <w:bCs/>
          <w:sz w:val="44"/>
          <w:szCs w:val="44"/>
        </w:rPr>
      </w:pPr>
    </w:p>
    <w:p w14:paraId="6273B3F3" w14:textId="6259CD64" w:rsidR="000508EB" w:rsidRDefault="000508EB" w:rsidP="00F30FF5">
      <w:pPr>
        <w:jc w:val="center"/>
        <w:rPr>
          <w:b/>
          <w:bCs/>
          <w:sz w:val="44"/>
          <w:szCs w:val="44"/>
        </w:rPr>
      </w:pPr>
    </w:p>
    <w:p w14:paraId="2A296EA4" w14:textId="12863FFB" w:rsidR="00D477E9" w:rsidRDefault="00D477E9" w:rsidP="00F30FF5">
      <w:pPr>
        <w:jc w:val="center"/>
        <w:rPr>
          <w:b/>
          <w:bCs/>
          <w:sz w:val="44"/>
          <w:szCs w:val="44"/>
        </w:rPr>
      </w:pPr>
    </w:p>
    <w:p w14:paraId="43512EB7" w14:textId="1C79F49B" w:rsidR="00D477E9" w:rsidRDefault="00D477E9" w:rsidP="00F30FF5">
      <w:pPr>
        <w:jc w:val="center"/>
        <w:rPr>
          <w:b/>
          <w:bCs/>
          <w:sz w:val="44"/>
          <w:szCs w:val="44"/>
        </w:rPr>
      </w:pPr>
    </w:p>
    <w:p w14:paraId="0DA994C9" w14:textId="77777777" w:rsidR="00D477E9" w:rsidRPr="00D477E9" w:rsidRDefault="00D477E9" w:rsidP="00F30FF5">
      <w:pPr>
        <w:jc w:val="center"/>
        <w:rPr>
          <w:b/>
          <w:bCs/>
        </w:rPr>
      </w:pPr>
    </w:p>
    <w:p w14:paraId="134E4906" w14:textId="7327EC8C" w:rsidR="00F30FF5" w:rsidRPr="00D477E9" w:rsidRDefault="0042591D" w:rsidP="00F30FF5">
      <w:pPr>
        <w:jc w:val="center"/>
      </w:pPr>
      <w:r>
        <w:t>Updated</w:t>
      </w:r>
      <w:r w:rsidR="00F30FF5" w:rsidRPr="00D477E9">
        <w:t xml:space="preserve"> by</w:t>
      </w:r>
    </w:p>
    <w:p w14:paraId="0A0FDF72" w14:textId="357041B0" w:rsidR="00F30FF5" w:rsidRPr="00F84664" w:rsidRDefault="009A341E" w:rsidP="00F30FF5">
      <w:pPr>
        <w:spacing w:after="0"/>
        <w:jc w:val="center"/>
        <w:rPr>
          <w:sz w:val="24"/>
          <w:szCs w:val="24"/>
        </w:rPr>
      </w:pPr>
      <w:r w:rsidRPr="00F84664">
        <w:rPr>
          <w:sz w:val="24"/>
          <w:szCs w:val="24"/>
        </w:rPr>
        <w:t xml:space="preserve">Compatriot </w:t>
      </w:r>
      <w:r w:rsidR="00297A45" w:rsidRPr="00F84664">
        <w:rPr>
          <w:sz w:val="24"/>
          <w:szCs w:val="24"/>
        </w:rPr>
        <w:t>Jim O’Kelley</w:t>
      </w:r>
    </w:p>
    <w:p w14:paraId="7DF7F544" w14:textId="5E62A990" w:rsidR="00F30FF5" w:rsidRPr="00F84664" w:rsidRDefault="00F30FF5" w:rsidP="00F30FF5">
      <w:pPr>
        <w:spacing w:after="0"/>
        <w:jc w:val="center"/>
        <w:rPr>
          <w:sz w:val="24"/>
          <w:szCs w:val="24"/>
        </w:rPr>
      </w:pPr>
      <w:r w:rsidRPr="00F84664">
        <w:rPr>
          <w:sz w:val="24"/>
          <w:szCs w:val="24"/>
        </w:rPr>
        <w:t>and</w:t>
      </w:r>
    </w:p>
    <w:p w14:paraId="16FA337E" w14:textId="1E458A60" w:rsidR="00F30FF5" w:rsidRPr="00F84664" w:rsidRDefault="009A341E" w:rsidP="00F30FF5">
      <w:pPr>
        <w:spacing w:after="0"/>
        <w:jc w:val="center"/>
        <w:rPr>
          <w:sz w:val="24"/>
          <w:szCs w:val="24"/>
        </w:rPr>
      </w:pPr>
      <w:r w:rsidRPr="00F84664">
        <w:rPr>
          <w:sz w:val="24"/>
          <w:szCs w:val="24"/>
        </w:rPr>
        <w:t xml:space="preserve">Compatriot </w:t>
      </w:r>
      <w:r w:rsidR="00297A45" w:rsidRPr="00F84664">
        <w:rPr>
          <w:color w:val="0D0D0D" w:themeColor="text1" w:themeTint="F2"/>
          <w:sz w:val="24"/>
          <w:szCs w:val="24"/>
        </w:rPr>
        <w:t>Richard Rankin</w:t>
      </w:r>
    </w:p>
    <w:p w14:paraId="5F9ECFB5" w14:textId="786ED4C4" w:rsidR="00F30FF5" w:rsidRPr="00F84664" w:rsidRDefault="00F30FF5">
      <w:pPr>
        <w:rPr>
          <w:sz w:val="24"/>
          <w:szCs w:val="24"/>
        </w:rPr>
      </w:pPr>
    </w:p>
    <w:p w14:paraId="4EE564E7" w14:textId="77777777" w:rsidR="00A8611B" w:rsidRDefault="00A8611B"/>
    <w:p w14:paraId="1182CB11" w14:textId="0F199EDA" w:rsidR="00A8611B" w:rsidRPr="00A8611B" w:rsidRDefault="00297A45" w:rsidP="00A8611B">
      <w:pPr>
        <w:jc w:val="right"/>
        <w:rPr>
          <w:b/>
          <w:bCs/>
          <w:color w:val="0070C0"/>
        </w:rPr>
      </w:pPr>
      <w:r>
        <w:rPr>
          <w:b/>
          <w:bCs/>
          <w:color w:val="0070C0"/>
        </w:rPr>
        <w:t xml:space="preserve">Updated </w:t>
      </w:r>
      <w:r w:rsidR="005D10F8">
        <w:rPr>
          <w:b/>
          <w:bCs/>
          <w:color w:val="0070C0"/>
          <w:u w:val="single"/>
        </w:rPr>
        <w:t>July</w:t>
      </w:r>
      <w:r w:rsidR="00A8611B" w:rsidRPr="00297A45">
        <w:rPr>
          <w:b/>
          <w:bCs/>
          <w:color w:val="0070C0"/>
          <w:u w:val="single"/>
        </w:rPr>
        <w:t xml:space="preserve"> 202</w:t>
      </w:r>
      <w:r w:rsidR="00B904B8" w:rsidRPr="00297A45">
        <w:rPr>
          <w:b/>
          <w:bCs/>
          <w:color w:val="0070C0"/>
          <w:u w:val="single"/>
        </w:rPr>
        <w:t>5</w:t>
      </w:r>
    </w:p>
    <w:p w14:paraId="304719A9" w14:textId="10567BC4" w:rsidR="00F30FF5" w:rsidRPr="00266798" w:rsidRDefault="00125174" w:rsidP="00266798">
      <w:pPr>
        <w:spacing w:after="0"/>
        <w:jc w:val="center"/>
        <w:rPr>
          <w:b/>
          <w:bCs/>
          <w:sz w:val="28"/>
          <w:szCs w:val="28"/>
        </w:rPr>
      </w:pPr>
      <w:r>
        <w:rPr>
          <w:b/>
          <w:bCs/>
          <w:sz w:val="28"/>
          <w:szCs w:val="28"/>
        </w:rPr>
        <w:lastRenderedPageBreak/>
        <w:t xml:space="preserve">Goals and </w:t>
      </w:r>
      <w:r w:rsidR="00F30FF5" w:rsidRPr="00266798">
        <w:rPr>
          <w:b/>
          <w:bCs/>
          <w:sz w:val="28"/>
          <w:szCs w:val="28"/>
        </w:rPr>
        <w:t>Objective</w:t>
      </w:r>
      <w:r w:rsidR="00266798" w:rsidRPr="00266798">
        <w:rPr>
          <w:b/>
          <w:bCs/>
          <w:sz w:val="28"/>
          <w:szCs w:val="28"/>
        </w:rPr>
        <w:t>s</w:t>
      </w:r>
      <w:r w:rsidR="00D45B5F">
        <w:rPr>
          <w:b/>
          <w:bCs/>
          <w:sz w:val="28"/>
          <w:szCs w:val="28"/>
        </w:rPr>
        <w:t xml:space="preserve"> of this Action Plan</w:t>
      </w:r>
    </w:p>
    <w:p w14:paraId="27102CFD" w14:textId="73EABA01" w:rsidR="00F30FF5" w:rsidRPr="00D477E9" w:rsidRDefault="00F30FF5" w:rsidP="0048687F">
      <w:pPr>
        <w:spacing w:after="0"/>
        <w:rPr>
          <w:sz w:val="24"/>
          <w:szCs w:val="24"/>
        </w:rPr>
      </w:pPr>
    </w:p>
    <w:p w14:paraId="4351719B" w14:textId="77777777" w:rsidR="00125174" w:rsidRPr="00125174" w:rsidRDefault="00125174" w:rsidP="00125174">
      <w:pPr>
        <w:pStyle w:val="ListParagraph"/>
        <w:numPr>
          <w:ilvl w:val="0"/>
          <w:numId w:val="6"/>
        </w:numPr>
        <w:rPr>
          <w:rFonts w:eastAsia="Times New Roman" w:cs="Helvetica"/>
          <w:color w:val="333333"/>
          <w:sz w:val="24"/>
          <w:szCs w:val="24"/>
        </w:rPr>
      </w:pPr>
      <w:r w:rsidRPr="00125174">
        <w:rPr>
          <w:rFonts w:eastAsia="Times New Roman" w:cs="Helvetica"/>
          <w:color w:val="333333"/>
          <w:sz w:val="24"/>
          <w:szCs w:val="24"/>
        </w:rPr>
        <w:t xml:space="preserve">Provide situational awareness and guidance to key VASSAR leadership about potential or actual incidents involving the Virginia Society in a timely fashion. </w:t>
      </w:r>
    </w:p>
    <w:p w14:paraId="1B16A131" w14:textId="5DFAB61F" w:rsidR="00266798" w:rsidRPr="00125174" w:rsidRDefault="00021D81" w:rsidP="00266798">
      <w:pPr>
        <w:pStyle w:val="ListParagraph"/>
        <w:numPr>
          <w:ilvl w:val="0"/>
          <w:numId w:val="6"/>
        </w:numPr>
        <w:spacing w:after="0"/>
        <w:rPr>
          <w:sz w:val="24"/>
          <w:szCs w:val="24"/>
        </w:rPr>
      </w:pPr>
      <w:r w:rsidRPr="00125174">
        <w:rPr>
          <w:sz w:val="24"/>
          <w:szCs w:val="24"/>
        </w:rPr>
        <w:t>Support VASSAR members</w:t>
      </w:r>
      <w:r w:rsidR="009A6163" w:rsidRPr="00125174">
        <w:rPr>
          <w:sz w:val="24"/>
          <w:szCs w:val="24"/>
        </w:rPr>
        <w:t xml:space="preserve"> directly involved in accident</w:t>
      </w:r>
      <w:r w:rsidR="00125174" w:rsidRPr="00125174">
        <w:rPr>
          <w:sz w:val="24"/>
          <w:szCs w:val="24"/>
        </w:rPr>
        <w:t>s</w:t>
      </w:r>
      <w:r w:rsidR="009A6163" w:rsidRPr="00125174">
        <w:rPr>
          <w:sz w:val="24"/>
          <w:szCs w:val="24"/>
        </w:rPr>
        <w:t xml:space="preserve"> and</w:t>
      </w:r>
      <w:r w:rsidR="00125174" w:rsidRPr="00125174">
        <w:rPr>
          <w:sz w:val="24"/>
          <w:szCs w:val="24"/>
        </w:rPr>
        <w:t>/or</w:t>
      </w:r>
      <w:r w:rsidR="009A6163" w:rsidRPr="00125174">
        <w:rPr>
          <w:sz w:val="24"/>
          <w:szCs w:val="24"/>
        </w:rPr>
        <w:t xml:space="preserve"> incidents.</w:t>
      </w:r>
    </w:p>
    <w:p w14:paraId="27F3FA96" w14:textId="75A890E5" w:rsidR="00340AA6" w:rsidRPr="00125174" w:rsidRDefault="00021D81" w:rsidP="00266798">
      <w:pPr>
        <w:pStyle w:val="ListParagraph"/>
        <w:numPr>
          <w:ilvl w:val="0"/>
          <w:numId w:val="6"/>
        </w:numPr>
        <w:spacing w:after="0"/>
        <w:rPr>
          <w:sz w:val="24"/>
          <w:szCs w:val="24"/>
        </w:rPr>
      </w:pPr>
      <w:r w:rsidRPr="00125174">
        <w:rPr>
          <w:sz w:val="24"/>
          <w:szCs w:val="24"/>
        </w:rPr>
        <w:t>Manage the crisis</w:t>
      </w:r>
      <w:r w:rsidR="009A6163" w:rsidRPr="00125174">
        <w:rPr>
          <w:sz w:val="24"/>
          <w:szCs w:val="24"/>
        </w:rPr>
        <w:t>.</w:t>
      </w:r>
    </w:p>
    <w:p w14:paraId="5D28F3D2" w14:textId="71736A41" w:rsidR="00BF7186" w:rsidRPr="00D477E9" w:rsidRDefault="00BF7186" w:rsidP="00BF7186">
      <w:pPr>
        <w:pStyle w:val="ListParagraph"/>
        <w:numPr>
          <w:ilvl w:val="0"/>
          <w:numId w:val="6"/>
        </w:numPr>
        <w:spacing w:after="0"/>
        <w:rPr>
          <w:sz w:val="24"/>
          <w:szCs w:val="24"/>
        </w:rPr>
      </w:pPr>
      <w:r w:rsidRPr="00125174">
        <w:rPr>
          <w:sz w:val="24"/>
          <w:szCs w:val="24"/>
        </w:rPr>
        <w:t>Provide timely and comprehensive</w:t>
      </w:r>
      <w:r w:rsidRPr="00D477E9">
        <w:rPr>
          <w:sz w:val="24"/>
          <w:szCs w:val="24"/>
        </w:rPr>
        <w:t xml:space="preserve"> report</w:t>
      </w:r>
      <w:r>
        <w:rPr>
          <w:sz w:val="24"/>
          <w:szCs w:val="24"/>
        </w:rPr>
        <w:t>s</w:t>
      </w:r>
      <w:r w:rsidRPr="00D477E9">
        <w:rPr>
          <w:sz w:val="24"/>
          <w:szCs w:val="24"/>
        </w:rPr>
        <w:t xml:space="preserve"> to </w:t>
      </w:r>
      <w:r w:rsidR="00DE039F">
        <w:rPr>
          <w:sz w:val="24"/>
          <w:szCs w:val="24"/>
        </w:rPr>
        <w:t>our</w:t>
      </w:r>
      <w:r>
        <w:rPr>
          <w:sz w:val="24"/>
          <w:szCs w:val="24"/>
        </w:rPr>
        <w:t xml:space="preserve"> </w:t>
      </w:r>
      <w:r w:rsidRPr="00D477E9">
        <w:rPr>
          <w:sz w:val="24"/>
          <w:szCs w:val="24"/>
        </w:rPr>
        <w:t>Insurance Company</w:t>
      </w:r>
      <w:r>
        <w:rPr>
          <w:sz w:val="24"/>
          <w:szCs w:val="24"/>
        </w:rPr>
        <w:t>.</w:t>
      </w:r>
      <w:r w:rsidRPr="00D477E9">
        <w:rPr>
          <w:sz w:val="24"/>
          <w:szCs w:val="24"/>
        </w:rPr>
        <w:t xml:space="preserve"> </w:t>
      </w:r>
    </w:p>
    <w:p w14:paraId="5ECB8F7C" w14:textId="77777777" w:rsidR="00BF7186" w:rsidRPr="00D477E9" w:rsidRDefault="00BF7186" w:rsidP="00BF7186">
      <w:pPr>
        <w:pStyle w:val="ListParagraph"/>
        <w:spacing w:after="0"/>
        <w:rPr>
          <w:sz w:val="24"/>
          <w:szCs w:val="24"/>
        </w:rPr>
      </w:pPr>
    </w:p>
    <w:p w14:paraId="144FE807" w14:textId="4512B188" w:rsidR="00266798" w:rsidRDefault="00266798" w:rsidP="00266798">
      <w:pPr>
        <w:pStyle w:val="ListParagraph"/>
        <w:spacing w:after="0"/>
        <w:rPr>
          <w:sz w:val="28"/>
          <w:szCs w:val="28"/>
        </w:rPr>
      </w:pPr>
    </w:p>
    <w:p w14:paraId="7170EBD2" w14:textId="0DFC0272" w:rsidR="00F30FF5" w:rsidRDefault="00635278" w:rsidP="00266798">
      <w:pPr>
        <w:spacing w:after="0"/>
        <w:jc w:val="center"/>
        <w:rPr>
          <w:b/>
          <w:bCs/>
          <w:sz w:val="28"/>
          <w:szCs w:val="28"/>
        </w:rPr>
      </w:pPr>
      <w:r>
        <w:rPr>
          <w:b/>
          <w:bCs/>
          <w:sz w:val="28"/>
          <w:szCs w:val="28"/>
        </w:rPr>
        <w:t>Accident</w:t>
      </w:r>
      <w:r w:rsidR="00506DD3">
        <w:rPr>
          <w:b/>
          <w:bCs/>
          <w:sz w:val="28"/>
          <w:szCs w:val="28"/>
        </w:rPr>
        <w:t>-</w:t>
      </w:r>
      <w:r>
        <w:rPr>
          <w:b/>
          <w:bCs/>
          <w:sz w:val="28"/>
          <w:szCs w:val="28"/>
        </w:rPr>
        <w:t xml:space="preserve">Incident </w:t>
      </w:r>
      <w:r w:rsidR="00F30FF5" w:rsidRPr="00266798">
        <w:rPr>
          <w:b/>
          <w:bCs/>
          <w:sz w:val="28"/>
          <w:szCs w:val="28"/>
        </w:rPr>
        <w:t>Responsibilities</w:t>
      </w:r>
    </w:p>
    <w:p w14:paraId="713F3EB3" w14:textId="22554E24" w:rsidR="001C5B5D" w:rsidRDefault="001C5B5D" w:rsidP="00266798">
      <w:pPr>
        <w:spacing w:after="0"/>
        <w:jc w:val="center"/>
        <w:rPr>
          <w:b/>
          <w:bCs/>
          <w:sz w:val="28"/>
          <w:szCs w:val="28"/>
        </w:rPr>
      </w:pPr>
    </w:p>
    <w:p w14:paraId="3DA39152" w14:textId="0ED9B42F" w:rsidR="001C5B5D" w:rsidRPr="001C5B5D" w:rsidRDefault="001C5B5D" w:rsidP="001C5B5D">
      <w:pPr>
        <w:pStyle w:val="ListParagraph"/>
        <w:numPr>
          <w:ilvl w:val="0"/>
          <w:numId w:val="38"/>
        </w:numPr>
        <w:spacing w:after="0"/>
        <w:rPr>
          <w:sz w:val="24"/>
          <w:szCs w:val="24"/>
        </w:rPr>
      </w:pPr>
      <w:r w:rsidRPr="001C5B5D">
        <w:rPr>
          <w:sz w:val="24"/>
          <w:szCs w:val="24"/>
        </w:rPr>
        <w:t xml:space="preserve">The </w:t>
      </w:r>
      <w:r w:rsidR="00921E65">
        <w:rPr>
          <w:sz w:val="24"/>
          <w:szCs w:val="24"/>
        </w:rPr>
        <w:t xml:space="preserve">VASSAR </w:t>
      </w:r>
      <w:r w:rsidRPr="00EA530D">
        <w:rPr>
          <w:b/>
          <w:bCs/>
          <w:i/>
          <w:iCs/>
          <w:sz w:val="24"/>
          <w:szCs w:val="24"/>
        </w:rPr>
        <w:t>Executive Committee</w:t>
      </w:r>
      <w:r>
        <w:rPr>
          <w:sz w:val="24"/>
          <w:szCs w:val="24"/>
        </w:rPr>
        <w:t xml:space="preserve"> is</w:t>
      </w:r>
      <w:r w:rsidRPr="001C5B5D">
        <w:rPr>
          <w:sz w:val="24"/>
          <w:szCs w:val="24"/>
        </w:rPr>
        <w:t xml:space="preserve"> composed of the President, the Vice Presidents, the Secretary, the Treasurer</w:t>
      </w:r>
      <w:r w:rsidR="00F22C4C">
        <w:rPr>
          <w:sz w:val="24"/>
          <w:szCs w:val="24"/>
        </w:rPr>
        <w:t>,</w:t>
      </w:r>
      <w:r w:rsidR="0049709A">
        <w:rPr>
          <w:sz w:val="24"/>
          <w:szCs w:val="24"/>
        </w:rPr>
        <w:t xml:space="preserve"> and the Chancellor</w:t>
      </w:r>
      <w:r w:rsidRPr="001C5B5D">
        <w:rPr>
          <w:sz w:val="24"/>
          <w:szCs w:val="24"/>
        </w:rPr>
        <w:t>. The Chairman shall be the President. The Executive Committee carries out the policies adopted by the general membership. It provides a forum for the senior officers of the Society to coordinate their activities and solicit advice and assistance from each other.</w:t>
      </w:r>
    </w:p>
    <w:p w14:paraId="4A4D4F5B" w14:textId="77777777" w:rsidR="00635278" w:rsidRPr="00266798" w:rsidRDefault="00635278" w:rsidP="00266798">
      <w:pPr>
        <w:spacing w:after="0"/>
        <w:jc w:val="center"/>
        <w:rPr>
          <w:b/>
          <w:bCs/>
          <w:sz w:val="28"/>
          <w:szCs w:val="28"/>
        </w:rPr>
      </w:pPr>
    </w:p>
    <w:p w14:paraId="17A2872B" w14:textId="0A5F6AA5" w:rsidR="0048687F" w:rsidRPr="001C5B5D" w:rsidRDefault="003D481F" w:rsidP="001C5B5D">
      <w:pPr>
        <w:pStyle w:val="ListParagraph"/>
        <w:numPr>
          <w:ilvl w:val="0"/>
          <w:numId w:val="5"/>
        </w:numPr>
        <w:spacing w:after="0"/>
        <w:rPr>
          <w:sz w:val="24"/>
          <w:szCs w:val="24"/>
        </w:rPr>
      </w:pPr>
      <w:r>
        <w:rPr>
          <w:sz w:val="24"/>
          <w:szCs w:val="24"/>
        </w:rPr>
        <w:t xml:space="preserve">The </w:t>
      </w:r>
      <w:r w:rsidR="00921E65">
        <w:rPr>
          <w:sz w:val="24"/>
          <w:szCs w:val="24"/>
        </w:rPr>
        <w:t xml:space="preserve">VASSAR </w:t>
      </w:r>
      <w:r w:rsidR="0048687F" w:rsidRPr="00EA530D">
        <w:rPr>
          <w:b/>
          <w:bCs/>
          <w:i/>
          <w:iCs/>
          <w:sz w:val="24"/>
          <w:szCs w:val="24"/>
        </w:rPr>
        <w:t>Chancellor</w:t>
      </w:r>
      <w:r w:rsidRPr="00EA530D">
        <w:rPr>
          <w:b/>
          <w:bCs/>
          <w:sz w:val="24"/>
          <w:szCs w:val="24"/>
        </w:rPr>
        <w:t xml:space="preserve"> </w:t>
      </w:r>
      <w:r>
        <w:rPr>
          <w:sz w:val="24"/>
          <w:szCs w:val="24"/>
        </w:rPr>
        <w:t xml:space="preserve">is the legal officer of the Society </w:t>
      </w:r>
      <w:r w:rsidR="00BF7186">
        <w:rPr>
          <w:sz w:val="24"/>
          <w:szCs w:val="24"/>
        </w:rPr>
        <w:t>providing</w:t>
      </w:r>
      <w:r>
        <w:rPr>
          <w:sz w:val="24"/>
          <w:szCs w:val="24"/>
        </w:rPr>
        <w:t xml:space="preserve"> legal advice to the Executive Committee.</w:t>
      </w:r>
    </w:p>
    <w:p w14:paraId="234E5504" w14:textId="77777777" w:rsidR="00635278" w:rsidRPr="00D477E9" w:rsidRDefault="00635278" w:rsidP="00635278">
      <w:pPr>
        <w:pStyle w:val="ListParagraph"/>
        <w:spacing w:after="0"/>
        <w:rPr>
          <w:sz w:val="24"/>
          <w:szCs w:val="24"/>
        </w:rPr>
      </w:pPr>
    </w:p>
    <w:p w14:paraId="3B099FCE" w14:textId="3FCB0941" w:rsidR="00EC58BC" w:rsidRPr="00F84664" w:rsidRDefault="00EC58BC" w:rsidP="0048687F">
      <w:pPr>
        <w:pStyle w:val="ListParagraph"/>
        <w:numPr>
          <w:ilvl w:val="0"/>
          <w:numId w:val="5"/>
        </w:numPr>
        <w:spacing w:after="0"/>
        <w:rPr>
          <w:color w:val="0D0D0D" w:themeColor="text1" w:themeTint="F2"/>
          <w:sz w:val="24"/>
          <w:szCs w:val="24"/>
        </w:rPr>
      </w:pPr>
      <w:r w:rsidRPr="00F22C4C">
        <w:rPr>
          <w:sz w:val="24"/>
          <w:szCs w:val="24"/>
        </w:rPr>
        <w:t xml:space="preserve">The VASSAR </w:t>
      </w:r>
      <w:r w:rsidRPr="00297A45">
        <w:rPr>
          <w:b/>
          <w:sz w:val="24"/>
          <w:szCs w:val="24"/>
        </w:rPr>
        <w:t>Media Liaison Team</w:t>
      </w:r>
      <w:r w:rsidRPr="00F22C4C">
        <w:rPr>
          <w:sz w:val="24"/>
          <w:szCs w:val="24"/>
        </w:rPr>
        <w:t xml:space="preserve"> acts as the Society’s principal interface with media, and all media inquiries should be directed to the team</w:t>
      </w:r>
      <w:r w:rsidR="00297A45">
        <w:rPr>
          <w:sz w:val="24"/>
          <w:szCs w:val="24"/>
        </w:rPr>
        <w:t xml:space="preserve"> </w:t>
      </w:r>
      <w:r w:rsidR="00297A45" w:rsidRPr="00F84664">
        <w:rPr>
          <w:color w:val="0D0D0D" w:themeColor="text1" w:themeTint="F2"/>
          <w:sz w:val="24"/>
          <w:szCs w:val="24"/>
        </w:rPr>
        <w:t>in a timely manner</w:t>
      </w:r>
      <w:r w:rsidRPr="00F84664">
        <w:rPr>
          <w:color w:val="0D0D0D" w:themeColor="text1" w:themeTint="F2"/>
          <w:sz w:val="24"/>
          <w:szCs w:val="24"/>
        </w:rPr>
        <w:t>.</w:t>
      </w:r>
    </w:p>
    <w:p w14:paraId="3297F14B" w14:textId="77777777" w:rsidR="00EC58BC" w:rsidRPr="00F22C4C" w:rsidRDefault="00EC58BC" w:rsidP="00EC58BC">
      <w:pPr>
        <w:pStyle w:val="ListParagraph"/>
        <w:spacing w:after="0"/>
        <w:rPr>
          <w:sz w:val="24"/>
          <w:szCs w:val="24"/>
        </w:rPr>
      </w:pPr>
    </w:p>
    <w:p w14:paraId="4255E657" w14:textId="50E2204D" w:rsidR="0048687F" w:rsidRPr="00F22C4C" w:rsidRDefault="003D481F" w:rsidP="0048687F">
      <w:pPr>
        <w:pStyle w:val="ListParagraph"/>
        <w:numPr>
          <w:ilvl w:val="0"/>
          <w:numId w:val="5"/>
        </w:numPr>
        <w:spacing w:after="0"/>
        <w:rPr>
          <w:sz w:val="24"/>
          <w:szCs w:val="24"/>
        </w:rPr>
      </w:pPr>
      <w:r w:rsidRPr="00F22C4C">
        <w:rPr>
          <w:sz w:val="24"/>
          <w:szCs w:val="24"/>
        </w:rPr>
        <w:t xml:space="preserve">The </w:t>
      </w:r>
      <w:r w:rsidR="00921E65" w:rsidRPr="00F22C4C">
        <w:rPr>
          <w:sz w:val="24"/>
          <w:szCs w:val="24"/>
        </w:rPr>
        <w:t>VASSAR</w:t>
      </w:r>
      <w:r w:rsidR="0048687F" w:rsidRPr="00F22C4C">
        <w:rPr>
          <w:i/>
          <w:iCs/>
          <w:sz w:val="24"/>
          <w:szCs w:val="24"/>
        </w:rPr>
        <w:t xml:space="preserve"> </w:t>
      </w:r>
      <w:r w:rsidR="0048687F" w:rsidRPr="00F22C4C">
        <w:rPr>
          <w:b/>
          <w:bCs/>
          <w:i/>
          <w:iCs/>
          <w:sz w:val="24"/>
          <w:szCs w:val="24"/>
        </w:rPr>
        <w:t xml:space="preserve">Security </w:t>
      </w:r>
      <w:r w:rsidR="0037181A" w:rsidRPr="00F22C4C">
        <w:rPr>
          <w:b/>
          <w:bCs/>
          <w:i/>
          <w:iCs/>
          <w:sz w:val="24"/>
          <w:szCs w:val="24"/>
        </w:rPr>
        <w:t>Advisor</w:t>
      </w:r>
      <w:r w:rsidRPr="00F22C4C">
        <w:rPr>
          <w:sz w:val="24"/>
          <w:szCs w:val="24"/>
        </w:rPr>
        <w:t xml:space="preserve"> acts as </w:t>
      </w:r>
      <w:r w:rsidR="00BF7186" w:rsidRPr="00F22C4C">
        <w:rPr>
          <w:sz w:val="24"/>
          <w:szCs w:val="24"/>
        </w:rPr>
        <w:t>a</w:t>
      </w:r>
      <w:r w:rsidR="00D45B5F" w:rsidRPr="00F22C4C">
        <w:rPr>
          <w:sz w:val="24"/>
          <w:szCs w:val="24"/>
        </w:rPr>
        <w:t xml:space="preserve"> </w:t>
      </w:r>
      <w:r w:rsidR="00D45B5F" w:rsidRPr="00F22C4C">
        <w:rPr>
          <w:i/>
          <w:iCs/>
          <w:sz w:val="24"/>
          <w:szCs w:val="24"/>
        </w:rPr>
        <w:t>de facto</w:t>
      </w:r>
      <w:r w:rsidR="00BF7186" w:rsidRPr="00F22C4C">
        <w:rPr>
          <w:sz w:val="24"/>
          <w:szCs w:val="24"/>
        </w:rPr>
        <w:t xml:space="preserve"> advisor to the Society</w:t>
      </w:r>
      <w:r w:rsidR="004A18DE" w:rsidRPr="00F22C4C">
        <w:rPr>
          <w:sz w:val="24"/>
          <w:szCs w:val="24"/>
        </w:rPr>
        <w:t xml:space="preserve">, and acts as an </w:t>
      </w:r>
      <w:r w:rsidRPr="00F22C4C">
        <w:rPr>
          <w:sz w:val="24"/>
          <w:szCs w:val="24"/>
        </w:rPr>
        <w:t>ombudsman to various Virginia State law enforcement agencies</w:t>
      </w:r>
      <w:r w:rsidR="004A18DE" w:rsidRPr="00F22C4C">
        <w:rPr>
          <w:sz w:val="24"/>
          <w:szCs w:val="24"/>
        </w:rPr>
        <w:t xml:space="preserve">.  He </w:t>
      </w:r>
      <w:r w:rsidRPr="00F22C4C">
        <w:rPr>
          <w:sz w:val="24"/>
          <w:szCs w:val="24"/>
        </w:rPr>
        <w:t>provides advice to the Executive Committee, Chapter Presidents</w:t>
      </w:r>
      <w:r w:rsidR="00F22C4C">
        <w:rPr>
          <w:sz w:val="24"/>
          <w:szCs w:val="24"/>
        </w:rPr>
        <w:t>,</w:t>
      </w:r>
      <w:r w:rsidRPr="00F22C4C">
        <w:rPr>
          <w:sz w:val="24"/>
          <w:szCs w:val="24"/>
        </w:rPr>
        <w:t xml:space="preserve"> and the Color Guard Commander on security issues that may affect the Society </w:t>
      </w:r>
      <w:r w:rsidR="00D45B5F" w:rsidRPr="00F22C4C">
        <w:rPr>
          <w:sz w:val="24"/>
          <w:szCs w:val="24"/>
        </w:rPr>
        <w:t xml:space="preserve">and its members </w:t>
      </w:r>
      <w:r w:rsidRPr="00F22C4C">
        <w:rPr>
          <w:sz w:val="24"/>
          <w:szCs w:val="24"/>
        </w:rPr>
        <w:t xml:space="preserve">in </w:t>
      </w:r>
      <w:r w:rsidR="00A2265E" w:rsidRPr="00F22C4C">
        <w:rPr>
          <w:sz w:val="24"/>
          <w:szCs w:val="24"/>
        </w:rPr>
        <w:t xml:space="preserve">the Commonwealth of </w:t>
      </w:r>
      <w:r w:rsidRPr="00F22C4C">
        <w:rPr>
          <w:sz w:val="24"/>
          <w:szCs w:val="24"/>
        </w:rPr>
        <w:t>Virginia.</w:t>
      </w:r>
    </w:p>
    <w:p w14:paraId="362C71E8" w14:textId="5AF44D47" w:rsidR="009F22B8" w:rsidRPr="00F22C4C" w:rsidRDefault="009F22B8" w:rsidP="009F22B8">
      <w:pPr>
        <w:spacing w:after="0"/>
        <w:rPr>
          <w:sz w:val="24"/>
          <w:szCs w:val="24"/>
        </w:rPr>
      </w:pPr>
    </w:p>
    <w:p w14:paraId="6945773B" w14:textId="2709B49D" w:rsidR="009F22B8" w:rsidRPr="00F22C4C" w:rsidRDefault="009F22B8" w:rsidP="009F22B8">
      <w:pPr>
        <w:pStyle w:val="ListParagraph"/>
        <w:numPr>
          <w:ilvl w:val="0"/>
          <w:numId w:val="5"/>
        </w:numPr>
        <w:spacing w:after="0"/>
        <w:rPr>
          <w:sz w:val="24"/>
          <w:szCs w:val="24"/>
        </w:rPr>
      </w:pPr>
      <w:r w:rsidRPr="00F22C4C">
        <w:rPr>
          <w:sz w:val="24"/>
          <w:szCs w:val="24"/>
        </w:rPr>
        <w:t xml:space="preserve">The VASSAR </w:t>
      </w:r>
      <w:r w:rsidRPr="00F22C4C">
        <w:rPr>
          <w:b/>
          <w:bCs/>
          <w:i/>
          <w:iCs/>
          <w:sz w:val="24"/>
          <w:szCs w:val="24"/>
        </w:rPr>
        <w:t>Insurance Advisor</w:t>
      </w:r>
      <w:r w:rsidRPr="00F22C4C">
        <w:rPr>
          <w:sz w:val="24"/>
          <w:szCs w:val="24"/>
        </w:rPr>
        <w:t xml:space="preserve"> has extensive e</w:t>
      </w:r>
      <w:r w:rsidR="00A746C9" w:rsidRPr="00F22C4C">
        <w:rPr>
          <w:sz w:val="24"/>
          <w:szCs w:val="24"/>
        </w:rPr>
        <w:t xml:space="preserve">xperience in </w:t>
      </w:r>
      <w:r w:rsidR="00297A45" w:rsidRPr="00F15C5A">
        <w:rPr>
          <w:color w:val="0D0D0D" w:themeColor="text1" w:themeTint="F2"/>
          <w:sz w:val="24"/>
          <w:szCs w:val="24"/>
        </w:rPr>
        <w:t xml:space="preserve">commercial </w:t>
      </w:r>
      <w:r w:rsidR="00A746C9" w:rsidRPr="00F22C4C">
        <w:rPr>
          <w:sz w:val="24"/>
          <w:szCs w:val="24"/>
        </w:rPr>
        <w:t>insurance matters</w:t>
      </w:r>
      <w:r w:rsidRPr="00F22C4C">
        <w:rPr>
          <w:sz w:val="24"/>
          <w:szCs w:val="24"/>
        </w:rPr>
        <w:t xml:space="preserve"> and provides advice to the Executive Committee, Chapter Presidents and the Color Guard Commander on insurance</w:t>
      </w:r>
      <w:r w:rsidR="00DE039F">
        <w:rPr>
          <w:sz w:val="24"/>
          <w:szCs w:val="24"/>
        </w:rPr>
        <w:t xml:space="preserve"> and risk management</w:t>
      </w:r>
      <w:r w:rsidRPr="00F22C4C">
        <w:rPr>
          <w:sz w:val="24"/>
          <w:szCs w:val="24"/>
        </w:rPr>
        <w:t xml:space="preserve"> issues </w:t>
      </w:r>
      <w:r w:rsidR="00DE039F">
        <w:rPr>
          <w:sz w:val="24"/>
          <w:szCs w:val="24"/>
        </w:rPr>
        <w:t>which</w:t>
      </w:r>
      <w:r w:rsidRPr="00F22C4C">
        <w:rPr>
          <w:sz w:val="24"/>
          <w:szCs w:val="24"/>
        </w:rPr>
        <w:t xml:space="preserve"> may affect the Society</w:t>
      </w:r>
      <w:r w:rsidR="00A746C9" w:rsidRPr="00F22C4C">
        <w:rPr>
          <w:sz w:val="24"/>
          <w:szCs w:val="24"/>
        </w:rPr>
        <w:t>’s operational risk profile</w:t>
      </w:r>
      <w:r w:rsidRPr="00F22C4C">
        <w:rPr>
          <w:sz w:val="24"/>
          <w:szCs w:val="24"/>
        </w:rPr>
        <w:t>.</w:t>
      </w:r>
    </w:p>
    <w:p w14:paraId="5F8ED23E" w14:textId="77777777" w:rsidR="00125174" w:rsidRDefault="00125174" w:rsidP="00125174">
      <w:pPr>
        <w:pStyle w:val="ListParagraph"/>
        <w:spacing w:after="0"/>
        <w:rPr>
          <w:sz w:val="24"/>
          <w:szCs w:val="24"/>
        </w:rPr>
      </w:pPr>
    </w:p>
    <w:p w14:paraId="2294DD50" w14:textId="3A62BBCF" w:rsidR="00125174" w:rsidRPr="00347A29" w:rsidRDefault="00125174" w:rsidP="00125174">
      <w:pPr>
        <w:pStyle w:val="ListParagraph"/>
        <w:numPr>
          <w:ilvl w:val="0"/>
          <w:numId w:val="5"/>
        </w:numPr>
        <w:spacing w:after="0"/>
        <w:rPr>
          <w:sz w:val="24"/>
          <w:szCs w:val="24"/>
        </w:rPr>
      </w:pPr>
      <w:r>
        <w:rPr>
          <w:sz w:val="24"/>
          <w:szCs w:val="24"/>
        </w:rPr>
        <w:t xml:space="preserve">The VASSAR </w:t>
      </w:r>
      <w:r w:rsidRPr="00D1258F">
        <w:rPr>
          <w:b/>
          <w:bCs/>
          <w:i/>
          <w:iCs/>
          <w:sz w:val="24"/>
          <w:szCs w:val="24"/>
        </w:rPr>
        <w:t>Chapter Presiden</w:t>
      </w:r>
      <w:r w:rsidR="00347A29">
        <w:rPr>
          <w:b/>
          <w:bCs/>
          <w:i/>
          <w:iCs/>
          <w:sz w:val="24"/>
          <w:szCs w:val="24"/>
        </w:rPr>
        <w:t xml:space="preserve">t, </w:t>
      </w:r>
      <w:r w:rsidR="00347A29" w:rsidRPr="00347A29">
        <w:rPr>
          <w:sz w:val="24"/>
          <w:szCs w:val="24"/>
        </w:rPr>
        <w:t xml:space="preserve">when </w:t>
      </w:r>
      <w:r w:rsidR="00347A29">
        <w:rPr>
          <w:sz w:val="24"/>
          <w:szCs w:val="24"/>
        </w:rPr>
        <w:t>hosting and in charge of an event, or if the incident involves his chapter, will make – in most cases – the initial voice report as noted below.  He may delegate the reporting responsibility to another chapter member</w:t>
      </w:r>
      <w:r w:rsidR="00DE039F">
        <w:rPr>
          <w:sz w:val="24"/>
          <w:szCs w:val="24"/>
        </w:rPr>
        <w:t>,</w:t>
      </w:r>
      <w:r w:rsidR="00347A29">
        <w:rPr>
          <w:sz w:val="24"/>
          <w:szCs w:val="24"/>
        </w:rPr>
        <w:t xml:space="preserve"> as warranted by the situation.</w:t>
      </w:r>
    </w:p>
    <w:p w14:paraId="43FB0DD8" w14:textId="77777777" w:rsidR="00125174" w:rsidRDefault="00125174" w:rsidP="00125174">
      <w:pPr>
        <w:spacing w:after="0"/>
        <w:rPr>
          <w:sz w:val="24"/>
          <w:szCs w:val="24"/>
        </w:rPr>
      </w:pPr>
    </w:p>
    <w:p w14:paraId="49E11DBC" w14:textId="6B5FAA64" w:rsidR="00125174" w:rsidRPr="00125174" w:rsidRDefault="00125174" w:rsidP="00125174">
      <w:pPr>
        <w:pStyle w:val="ListParagraph"/>
        <w:numPr>
          <w:ilvl w:val="0"/>
          <w:numId w:val="5"/>
        </w:numPr>
        <w:spacing w:after="0"/>
        <w:rPr>
          <w:sz w:val="24"/>
          <w:szCs w:val="24"/>
        </w:rPr>
      </w:pPr>
      <w:r>
        <w:rPr>
          <w:sz w:val="24"/>
          <w:szCs w:val="24"/>
        </w:rPr>
        <w:t xml:space="preserve">The </w:t>
      </w:r>
      <w:r w:rsidRPr="00D1258F">
        <w:rPr>
          <w:b/>
          <w:bCs/>
          <w:i/>
          <w:iCs/>
          <w:sz w:val="24"/>
          <w:szCs w:val="24"/>
        </w:rPr>
        <w:t>Event Hos</w:t>
      </w:r>
      <w:r w:rsidR="00763849">
        <w:rPr>
          <w:b/>
          <w:bCs/>
          <w:i/>
          <w:iCs/>
          <w:sz w:val="24"/>
          <w:szCs w:val="24"/>
        </w:rPr>
        <w:t>t</w:t>
      </w:r>
      <w:r w:rsidR="00763849">
        <w:rPr>
          <w:sz w:val="24"/>
          <w:szCs w:val="24"/>
        </w:rPr>
        <w:t xml:space="preserve"> may or may not be a VASSAR Chapter President – for example, VASSAR supports non-SAR organizations from time to time at their request, and in these instances, the Event Host is normally considered to be the initial point of contact for first responders.  This does not absolve the senior on-scene VASSAR member from informing the VASSAR ExCom of the </w:t>
      </w:r>
      <w:r w:rsidR="00A32E73">
        <w:rPr>
          <w:sz w:val="24"/>
          <w:szCs w:val="24"/>
        </w:rPr>
        <w:t>accident/incident, and he should follow the directions provided below.</w:t>
      </w:r>
      <w:r w:rsidR="00763849">
        <w:rPr>
          <w:sz w:val="24"/>
          <w:szCs w:val="24"/>
        </w:rPr>
        <w:t xml:space="preserve"> </w:t>
      </w:r>
    </w:p>
    <w:p w14:paraId="0A07FD8B" w14:textId="77777777" w:rsidR="00635278" w:rsidRPr="00D477E9" w:rsidRDefault="00635278" w:rsidP="00635278">
      <w:pPr>
        <w:pStyle w:val="ListParagraph"/>
        <w:spacing w:after="0"/>
        <w:rPr>
          <w:sz w:val="24"/>
          <w:szCs w:val="24"/>
        </w:rPr>
      </w:pPr>
    </w:p>
    <w:p w14:paraId="2BFCC31B" w14:textId="1F745E54" w:rsidR="0048687F" w:rsidRDefault="003D481F" w:rsidP="0048687F">
      <w:pPr>
        <w:pStyle w:val="ListParagraph"/>
        <w:numPr>
          <w:ilvl w:val="0"/>
          <w:numId w:val="5"/>
        </w:numPr>
        <w:spacing w:after="0"/>
        <w:rPr>
          <w:sz w:val="24"/>
          <w:szCs w:val="24"/>
        </w:rPr>
      </w:pPr>
      <w:r>
        <w:rPr>
          <w:sz w:val="24"/>
          <w:szCs w:val="24"/>
        </w:rPr>
        <w:t xml:space="preserve">The </w:t>
      </w:r>
      <w:r w:rsidR="00921E65" w:rsidRPr="004A18DE">
        <w:rPr>
          <w:sz w:val="24"/>
          <w:szCs w:val="24"/>
        </w:rPr>
        <w:t>VASSAR</w:t>
      </w:r>
      <w:r w:rsidR="00921E65" w:rsidRPr="00921E65">
        <w:rPr>
          <w:i/>
          <w:iCs/>
          <w:sz w:val="24"/>
          <w:szCs w:val="24"/>
        </w:rPr>
        <w:t xml:space="preserve"> </w:t>
      </w:r>
      <w:r w:rsidR="0048687F" w:rsidRPr="00EA530D">
        <w:rPr>
          <w:b/>
          <w:bCs/>
          <w:i/>
          <w:iCs/>
          <w:sz w:val="24"/>
          <w:szCs w:val="24"/>
        </w:rPr>
        <w:t>Color Guard Commander</w:t>
      </w:r>
      <w:r w:rsidR="00CF4518">
        <w:rPr>
          <w:sz w:val="24"/>
          <w:szCs w:val="24"/>
        </w:rPr>
        <w:t xml:space="preserve"> acts on behalf of the President of the Society to coordinate VASSAR sponsored and supported Color Guard activities within the Commonwealth of Virginia.  H</w:t>
      </w:r>
      <w:r w:rsidR="009A6163">
        <w:rPr>
          <w:sz w:val="24"/>
          <w:szCs w:val="24"/>
        </w:rPr>
        <w:t>e</w:t>
      </w:r>
      <w:r w:rsidR="00CF4518">
        <w:rPr>
          <w:sz w:val="24"/>
          <w:szCs w:val="24"/>
        </w:rPr>
        <w:t xml:space="preserve"> is also the Chairman of the VASSAR Color Guard Committee.</w:t>
      </w:r>
      <w:r w:rsidR="000074FF">
        <w:rPr>
          <w:sz w:val="24"/>
          <w:szCs w:val="24"/>
        </w:rPr>
        <w:t xml:space="preserve">  Where accidents and incidents involve</w:t>
      </w:r>
      <w:r w:rsidR="00125174">
        <w:rPr>
          <w:sz w:val="24"/>
          <w:szCs w:val="24"/>
        </w:rPr>
        <w:t>, or may involve</w:t>
      </w:r>
      <w:r w:rsidR="000074FF">
        <w:rPr>
          <w:sz w:val="24"/>
          <w:szCs w:val="24"/>
        </w:rPr>
        <w:t xml:space="preserve"> members of the VASSAR Color Guard, </w:t>
      </w:r>
      <w:r w:rsidR="008538C1">
        <w:rPr>
          <w:sz w:val="24"/>
          <w:szCs w:val="24"/>
        </w:rPr>
        <w:t>t</w:t>
      </w:r>
      <w:r w:rsidR="000074FF">
        <w:rPr>
          <w:sz w:val="24"/>
          <w:szCs w:val="24"/>
        </w:rPr>
        <w:t xml:space="preserve">he </w:t>
      </w:r>
      <w:r w:rsidR="008538C1">
        <w:rPr>
          <w:sz w:val="24"/>
          <w:szCs w:val="24"/>
        </w:rPr>
        <w:t xml:space="preserve">Color Guard Commander </w:t>
      </w:r>
      <w:r w:rsidR="000074FF">
        <w:rPr>
          <w:sz w:val="24"/>
          <w:szCs w:val="24"/>
        </w:rPr>
        <w:t>is to be informed.</w:t>
      </w:r>
    </w:p>
    <w:p w14:paraId="4E537BAE" w14:textId="77777777" w:rsidR="00125174" w:rsidRDefault="00125174" w:rsidP="00125174">
      <w:pPr>
        <w:pStyle w:val="ListParagraph"/>
        <w:spacing w:after="0"/>
        <w:rPr>
          <w:sz w:val="24"/>
          <w:szCs w:val="24"/>
        </w:rPr>
      </w:pPr>
    </w:p>
    <w:p w14:paraId="7CAD4D1D" w14:textId="2E79E0FB" w:rsidR="00125174" w:rsidRDefault="00125174" w:rsidP="00125174">
      <w:pPr>
        <w:pStyle w:val="ListParagraph"/>
        <w:numPr>
          <w:ilvl w:val="0"/>
          <w:numId w:val="5"/>
        </w:numPr>
        <w:spacing w:after="0"/>
        <w:rPr>
          <w:sz w:val="24"/>
          <w:szCs w:val="24"/>
        </w:rPr>
      </w:pPr>
      <w:r>
        <w:rPr>
          <w:sz w:val="24"/>
          <w:szCs w:val="24"/>
        </w:rPr>
        <w:t xml:space="preserve">The VASSAR </w:t>
      </w:r>
      <w:r w:rsidRPr="003C70E6">
        <w:rPr>
          <w:b/>
          <w:bCs/>
          <w:i/>
          <w:iCs/>
          <w:sz w:val="24"/>
          <w:szCs w:val="24"/>
        </w:rPr>
        <w:t>Event Color Guard Commander</w:t>
      </w:r>
      <w:r>
        <w:rPr>
          <w:sz w:val="24"/>
          <w:szCs w:val="24"/>
        </w:rPr>
        <w:t xml:space="preserve"> designated in charge of the event Color Guar</w:t>
      </w:r>
      <w:r w:rsidR="00A32E73">
        <w:rPr>
          <w:sz w:val="24"/>
          <w:szCs w:val="24"/>
        </w:rPr>
        <w:t>d is responsible for coordinating accident</w:t>
      </w:r>
      <w:r w:rsidR="00506DD3">
        <w:rPr>
          <w:sz w:val="24"/>
          <w:szCs w:val="24"/>
        </w:rPr>
        <w:t>-</w:t>
      </w:r>
      <w:r w:rsidR="00A32E73">
        <w:rPr>
          <w:sz w:val="24"/>
          <w:szCs w:val="24"/>
        </w:rPr>
        <w:t>incident reporting for the VASSAR Color Guard members present and/or affected.</w:t>
      </w:r>
    </w:p>
    <w:p w14:paraId="74F01C7E" w14:textId="77777777" w:rsidR="00D45B5F" w:rsidRPr="00D477E9" w:rsidRDefault="00D45B5F" w:rsidP="00D45B5F">
      <w:pPr>
        <w:pStyle w:val="ListParagraph"/>
        <w:spacing w:after="0"/>
        <w:rPr>
          <w:sz w:val="24"/>
          <w:szCs w:val="24"/>
        </w:rPr>
      </w:pPr>
    </w:p>
    <w:p w14:paraId="61799E80" w14:textId="01B3A629" w:rsidR="00A32E73" w:rsidRDefault="00A32E73" w:rsidP="00D45B5F">
      <w:pPr>
        <w:spacing w:after="0"/>
        <w:jc w:val="center"/>
        <w:rPr>
          <w:b/>
          <w:bCs/>
          <w:sz w:val="28"/>
          <w:szCs w:val="28"/>
        </w:rPr>
      </w:pPr>
    </w:p>
    <w:p w14:paraId="63FA2FF6" w14:textId="100ECBA3" w:rsidR="00633855" w:rsidRDefault="00633855" w:rsidP="00D45B5F">
      <w:pPr>
        <w:spacing w:after="0"/>
        <w:jc w:val="center"/>
        <w:rPr>
          <w:b/>
          <w:bCs/>
          <w:sz w:val="28"/>
          <w:szCs w:val="28"/>
        </w:rPr>
      </w:pPr>
    </w:p>
    <w:p w14:paraId="22A6D979" w14:textId="75F1C5B4" w:rsidR="00633855" w:rsidRDefault="00633855" w:rsidP="00D45B5F">
      <w:pPr>
        <w:spacing w:after="0"/>
        <w:jc w:val="center"/>
        <w:rPr>
          <w:b/>
          <w:bCs/>
          <w:sz w:val="28"/>
          <w:szCs w:val="28"/>
        </w:rPr>
      </w:pPr>
    </w:p>
    <w:p w14:paraId="573A86EC" w14:textId="7B56E160" w:rsidR="00633855" w:rsidRDefault="00633855" w:rsidP="00D45B5F">
      <w:pPr>
        <w:spacing w:after="0"/>
        <w:jc w:val="center"/>
        <w:rPr>
          <w:b/>
          <w:bCs/>
          <w:sz w:val="28"/>
          <w:szCs w:val="28"/>
        </w:rPr>
      </w:pPr>
    </w:p>
    <w:p w14:paraId="4F111151" w14:textId="5CD22A90" w:rsidR="00633855" w:rsidRDefault="00633855" w:rsidP="00D45B5F">
      <w:pPr>
        <w:spacing w:after="0"/>
        <w:jc w:val="center"/>
        <w:rPr>
          <w:b/>
          <w:bCs/>
          <w:sz w:val="28"/>
          <w:szCs w:val="28"/>
        </w:rPr>
      </w:pPr>
    </w:p>
    <w:p w14:paraId="05B7C3DD" w14:textId="75E197D3" w:rsidR="00633855" w:rsidRDefault="00633855" w:rsidP="00D45B5F">
      <w:pPr>
        <w:spacing w:after="0"/>
        <w:jc w:val="center"/>
        <w:rPr>
          <w:b/>
          <w:bCs/>
          <w:sz w:val="28"/>
          <w:szCs w:val="28"/>
        </w:rPr>
      </w:pPr>
    </w:p>
    <w:p w14:paraId="6A8A6FBD" w14:textId="5BED89B0" w:rsidR="00633855" w:rsidRDefault="00633855" w:rsidP="00D45B5F">
      <w:pPr>
        <w:spacing w:after="0"/>
        <w:jc w:val="center"/>
        <w:rPr>
          <w:b/>
          <w:bCs/>
          <w:sz w:val="28"/>
          <w:szCs w:val="28"/>
        </w:rPr>
      </w:pPr>
    </w:p>
    <w:p w14:paraId="3D5BF5CC" w14:textId="3372F7F6" w:rsidR="0048687F" w:rsidRPr="00D45B5F" w:rsidRDefault="00D45B5F" w:rsidP="00D45B5F">
      <w:pPr>
        <w:spacing w:after="0"/>
        <w:jc w:val="center"/>
        <w:rPr>
          <w:b/>
          <w:bCs/>
          <w:sz w:val="28"/>
          <w:szCs w:val="28"/>
        </w:rPr>
      </w:pPr>
      <w:r>
        <w:rPr>
          <w:b/>
          <w:bCs/>
          <w:sz w:val="28"/>
          <w:szCs w:val="28"/>
        </w:rPr>
        <w:t>Accident</w:t>
      </w:r>
      <w:r w:rsidR="00506DD3">
        <w:rPr>
          <w:b/>
          <w:bCs/>
          <w:sz w:val="28"/>
          <w:szCs w:val="28"/>
        </w:rPr>
        <w:t>-</w:t>
      </w:r>
      <w:r>
        <w:rPr>
          <w:b/>
          <w:bCs/>
          <w:sz w:val="28"/>
          <w:szCs w:val="28"/>
        </w:rPr>
        <w:t xml:space="preserve">Incident Reporting </w:t>
      </w:r>
      <w:r w:rsidR="00F30FF5" w:rsidRPr="00266798">
        <w:rPr>
          <w:b/>
          <w:bCs/>
          <w:sz w:val="28"/>
          <w:szCs w:val="28"/>
        </w:rPr>
        <w:t>Procedures</w:t>
      </w:r>
      <w:r w:rsidR="00340AA6">
        <w:rPr>
          <w:b/>
          <w:bCs/>
          <w:sz w:val="28"/>
          <w:szCs w:val="28"/>
        </w:rPr>
        <w:t xml:space="preserve"> </w:t>
      </w:r>
    </w:p>
    <w:p w14:paraId="164491A2" w14:textId="77777777" w:rsidR="00577BFB" w:rsidRDefault="00577BFB" w:rsidP="00577BFB">
      <w:pPr>
        <w:pStyle w:val="ListParagraph"/>
        <w:spacing w:after="0"/>
        <w:rPr>
          <w:sz w:val="28"/>
          <w:szCs w:val="28"/>
        </w:rPr>
      </w:pPr>
    </w:p>
    <w:tbl>
      <w:tblPr>
        <w:tblStyle w:val="TableGrid"/>
        <w:tblW w:w="0" w:type="auto"/>
        <w:tblLook w:val="04A0" w:firstRow="1" w:lastRow="0" w:firstColumn="1" w:lastColumn="0" w:noHBand="0" w:noVBand="1"/>
      </w:tblPr>
      <w:tblGrid>
        <w:gridCol w:w="3775"/>
        <w:gridCol w:w="2458"/>
        <w:gridCol w:w="3117"/>
      </w:tblGrid>
      <w:tr w:rsidR="006F2F0B" w14:paraId="6412CC1D" w14:textId="77777777" w:rsidTr="0013591A">
        <w:tc>
          <w:tcPr>
            <w:tcW w:w="3775" w:type="dxa"/>
            <w:shd w:val="clear" w:color="auto" w:fill="92D050"/>
          </w:tcPr>
          <w:p w14:paraId="2717D70F" w14:textId="7442E7B8" w:rsidR="00340AA6" w:rsidRPr="00A8611B" w:rsidRDefault="00340AA6" w:rsidP="0013591A">
            <w:pPr>
              <w:jc w:val="center"/>
              <w:rPr>
                <w:b/>
                <w:bCs/>
                <w:sz w:val="24"/>
                <w:szCs w:val="24"/>
              </w:rPr>
            </w:pPr>
            <w:r w:rsidRPr="00A8611B">
              <w:rPr>
                <w:b/>
                <w:bCs/>
                <w:sz w:val="24"/>
                <w:szCs w:val="24"/>
              </w:rPr>
              <w:t>Report</w:t>
            </w:r>
          </w:p>
        </w:tc>
        <w:tc>
          <w:tcPr>
            <w:tcW w:w="2458" w:type="dxa"/>
            <w:shd w:val="clear" w:color="auto" w:fill="92D050"/>
          </w:tcPr>
          <w:p w14:paraId="58A230C4" w14:textId="7E173F97" w:rsidR="00340AA6" w:rsidRPr="00A8611B" w:rsidRDefault="00340AA6" w:rsidP="0013591A">
            <w:pPr>
              <w:jc w:val="center"/>
              <w:rPr>
                <w:b/>
                <w:bCs/>
                <w:sz w:val="24"/>
                <w:szCs w:val="24"/>
              </w:rPr>
            </w:pPr>
            <w:r w:rsidRPr="00155F5E">
              <w:rPr>
                <w:b/>
                <w:bCs/>
                <w:color w:val="000000" w:themeColor="text1"/>
                <w:sz w:val="24"/>
                <w:szCs w:val="24"/>
              </w:rPr>
              <w:t>Submitted by</w:t>
            </w:r>
          </w:p>
        </w:tc>
        <w:tc>
          <w:tcPr>
            <w:tcW w:w="3117" w:type="dxa"/>
            <w:shd w:val="clear" w:color="auto" w:fill="92D050"/>
          </w:tcPr>
          <w:p w14:paraId="6135B2A2" w14:textId="49BB6C63" w:rsidR="00340AA6" w:rsidRPr="00A8611B" w:rsidRDefault="0013591A" w:rsidP="0013591A">
            <w:pPr>
              <w:jc w:val="center"/>
              <w:rPr>
                <w:b/>
                <w:bCs/>
                <w:sz w:val="24"/>
                <w:szCs w:val="24"/>
              </w:rPr>
            </w:pPr>
            <w:r w:rsidRPr="00A8611B">
              <w:rPr>
                <w:b/>
                <w:bCs/>
                <w:sz w:val="24"/>
                <w:szCs w:val="24"/>
              </w:rPr>
              <w:t>Notes</w:t>
            </w:r>
            <w:r w:rsidR="0094349D">
              <w:rPr>
                <w:b/>
                <w:bCs/>
                <w:sz w:val="24"/>
                <w:szCs w:val="24"/>
              </w:rPr>
              <w:t xml:space="preserve"> &amp; Phone #</w:t>
            </w:r>
          </w:p>
        </w:tc>
      </w:tr>
      <w:tr w:rsidR="006F2F0B" w14:paraId="4DBB2A3E" w14:textId="77777777" w:rsidTr="0013591A">
        <w:tc>
          <w:tcPr>
            <w:tcW w:w="3775" w:type="dxa"/>
          </w:tcPr>
          <w:p w14:paraId="39C974B0" w14:textId="75C77A5D" w:rsidR="00340AA6" w:rsidRPr="00F22C4C" w:rsidRDefault="0013591A" w:rsidP="00340AA6">
            <w:pPr>
              <w:rPr>
                <w:sz w:val="24"/>
                <w:szCs w:val="24"/>
              </w:rPr>
            </w:pPr>
            <w:r w:rsidRPr="00F22C4C">
              <w:rPr>
                <w:sz w:val="24"/>
                <w:szCs w:val="24"/>
              </w:rPr>
              <w:t xml:space="preserve">Initial </w:t>
            </w:r>
            <w:r w:rsidRPr="00F22C4C">
              <w:rPr>
                <w:sz w:val="24"/>
                <w:szCs w:val="24"/>
                <w:u w:val="single"/>
              </w:rPr>
              <w:t>voice report</w:t>
            </w:r>
            <w:r w:rsidR="0046388B" w:rsidRPr="00F22C4C">
              <w:rPr>
                <w:sz w:val="24"/>
                <w:szCs w:val="24"/>
              </w:rPr>
              <w:t xml:space="preserve"> to VASSAR </w:t>
            </w:r>
            <w:r w:rsidR="00305BCC" w:rsidRPr="00F22C4C">
              <w:rPr>
                <w:sz w:val="24"/>
                <w:szCs w:val="24"/>
              </w:rPr>
              <w:t>President</w:t>
            </w:r>
            <w:r w:rsidR="00EC58BC" w:rsidRPr="00F22C4C">
              <w:rPr>
                <w:sz w:val="24"/>
                <w:szCs w:val="24"/>
              </w:rPr>
              <w:t xml:space="preserve">, </w:t>
            </w:r>
            <w:r w:rsidR="00305BCC" w:rsidRPr="00F22C4C">
              <w:rPr>
                <w:sz w:val="24"/>
                <w:szCs w:val="24"/>
              </w:rPr>
              <w:t xml:space="preserve">VASSAR </w:t>
            </w:r>
            <w:r w:rsidR="0046388B" w:rsidRPr="00F22C4C">
              <w:rPr>
                <w:sz w:val="24"/>
                <w:szCs w:val="24"/>
              </w:rPr>
              <w:t>Chancellor</w:t>
            </w:r>
            <w:r w:rsidR="00297A45">
              <w:rPr>
                <w:sz w:val="24"/>
                <w:szCs w:val="24"/>
              </w:rPr>
              <w:t xml:space="preserve">, </w:t>
            </w:r>
            <w:r w:rsidR="00297A45" w:rsidRPr="00F15C5A">
              <w:rPr>
                <w:color w:val="000000" w:themeColor="text1"/>
                <w:sz w:val="24"/>
                <w:szCs w:val="24"/>
              </w:rPr>
              <w:t>VASSAR Risk Manager</w:t>
            </w:r>
            <w:r w:rsidR="00297A45" w:rsidRPr="00155F5E">
              <w:rPr>
                <w:color w:val="000000" w:themeColor="text1"/>
                <w:sz w:val="24"/>
                <w:szCs w:val="24"/>
              </w:rPr>
              <w:t xml:space="preserve"> </w:t>
            </w:r>
            <w:r w:rsidR="00297A45">
              <w:rPr>
                <w:sz w:val="24"/>
                <w:szCs w:val="24"/>
              </w:rPr>
              <w:t xml:space="preserve">&amp; </w:t>
            </w:r>
            <w:r w:rsidR="00EC58BC" w:rsidRPr="00F22C4C">
              <w:rPr>
                <w:sz w:val="24"/>
                <w:szCs w:val="24"/>
              </w:rPr>
              <w:t>Media Liaison Team lead</w:t>
            </w:r>
            <w:r w:rsidR="0046388B" w:rsidRPr="00F22C4C">
              <w:rPr>
                <w:sz w:val="24"/>
                <w:szCs w:val="24"/>
              </w:rPr>
              <w:t>.</w:t>
            </w:r>
          </w:p>
          <w:p w14:paraId="6DC50E96" w14:textId="77777777" w:rsidR="0046388B" w:rsidRPr="00F22C4C" w:rsidRDefault="0046388B" w:rsidP="00340AA6">
            <w:pPr>
              <w:rPr>
                <w:sz w:val="24"/>
                <w:szCs w:val="24"/>
              </w:rPr>
            </w:pPr>
          </w:p>
          <w:p w14:paraId="2442779A" w14:textId="4ECAB830" w:rsidR="00EC58BC" w:rsidRPr="00F22C4C" w:rsidRDefault="00EC58BC" w:rsidP="0089717C">
            <w:pPr>
              <w:pStyle w:val="ListParagraph"/>
              <w:numPr>
                <w:ilvl w:val="0"/>
                <w:numId w:val="40"/>
              </w:numPr>
              <w:rPr>
                <w:sz w:val="24"/>
                <w:szCs w:val="24"/>
              </w:rPr>
            </w:pPr>
            <w:r w:rsidRPr="00F22C4C">
              <w:rPr>
                <w:sz w:val="24"/>
                <w:szCs w:val="24"/>
              </w:rPr>
              <w:t>VASSAR Media Liaison Team will be notified.</w:t>
            </w:r>
          </w:p>
          <w:p w14:paraId="35557DFB" w14:textId="18A2451F" w:rsidR="0046388B" w:rsidRPr="00F22C4C" w:rsidRDefault="0046388B" w:rsidP="0089717C">
            <w:pPr>
              <w:pStyle w:val="ListParagraph"/>
              <w:numPr>
                <w:ilvl w:val="0"/>
                <w:numId w:val="40"/>
              </w:numPr>
              <w:rPr>
                <w:sz w:val="24"/>
                <w:szCs w:val="24"/>
              </w:rPr>
            </w:pPr>
            <w:r w:rsidRPr="00F22C4C">
              <w:rPr>
                <w:sz w:val="24"/>
                <w:szCs w:val="24"/>
              </w:rPr>
              <w:t>If Color Guard related, VASSAR Color Guard Commander should be called</w:t>
            </w:r>
            <w:r w:rsidR="00305BCC" w:rsidRPr="00F22C4C">
              <w:rPr>
                <w:sz w:val="24"/>
                <w:szCs w:val="24"/>
              </w:rPr>
              <w:t xml:space="preserve"> after the above officers.</w:t>
            </w:r>
          </w:p>
          <w:p w14:paraId="4EE32F6F" w14:textId="3128D7B0" w:rsidR="0089717C" w:rsidRPr="00F22C4C" w:rsidRDefault="0089717C" w:rsidP="0089717C">
            <w:pPr>
              <w:pStyle w:val="ListParagraph"/>
              <w:numPr>
                <w:ilvl w:val="0"/>
                <w:numId w:val="40"/>
              </w:numPr>
              <w:rPr>
                <w:sz w:val="24"/>
                <w:szCs w:val="24"/>
              </w:rPr>
            </w:pPr>
            <w:r w:rsidRPr="00F22C4C">
              <w:rPr>
                <w:sz w:val="24"/>
                <w:szCs w:val="24"/>
              </w:rPr>
              <w:lastRenderedPageBreak/>
              <w:t>If incident involves confrontation with members of the public, then the VASSAR Security Advisor should be called.</w:t>
            </w:r>
          </w:p>
        </w:tc>
        <w:tc>
          <w:tcPr>
            <w:tcW w:w="2458" w:type="dxa"/>
          </w:tcPr>
          <w:p w14:paraId="7C9F81F9" w14:textId="4A5F524D" w:rsidR="00340AA6" w:rsidRPr="00F22C4C" w:rsidRDefault="0013591A" w:rsidP="00340AA6">
            <w:pPr>
              <w:rPr>
                <w:sz w:val="24"/>
                <w:szCs w:val="24"/>
              </w:rPr>
            </w:pPr>
            <w:r w:rsidRPr="00F22C4C">
              <w:rPr>
                <w:sz w:val="24"/>
                <w:szCs w:val="24"/>
              </w:rPr>
              <w:lastRenderedPageBreak/>
              <w:t>VASSAR On-scene member</w:t>
            </w:r>
            <w:r w:rsidR="00305BCC" w:rsidRPr="00F22C4C">
              <w:rPr>
                <w:sz w:val="24"/>
                <w:szCs w:val="24"/>
              </w:rPr>
              <w:t xml:space="preserve"> (normally the VASSAR Chapter President, but </w:t>
            </w:r>
            <w:r w:rsidR="0089717C" w:rsidRPr="00F22C4C">
              <w:rPr>
                <w:sz w:val="24"/>
                <w:szCs w:val="24"/>
              </w:rPr>
              <w:t>if VASSAR is in support of another organization, then the senior VASSAR member on-scene)</w:t>
            </w:r>
          </w:p>
        </w:tc>
        <w:tc>
          <w:tcPr>
            <w:tcW w:w="3117" w:type="dxa"/>
          </w:tcPr>
          <w:p w14:paraId="3DEDBF52" w14:textId="77777777" w:rsidR="0093039A" w:rsidRPr="00F22C4C" w:rsidRDefault="0093039A" w:rsidP="0093039A">
            <w:pPr>
              <w:pStyle w:val="ListParagraph"/>
              <w:numPr>
                <w:ilvl w:val="0"/>
                <w:numId w:val="37"/>
              </w:numPr>
              <w:ind w:left="314" w:hanging="270"/>
              <w:rPr>
                <w:sz w:val="24"/>
                <w:szCs w:val="24"/>
              </w:rPr>
            </w:pPr>
            <w:r w:rsidRPr="00F22C4C">
              <w:rPr>
                <w:sz w:val="24"/>
                <w:szCs w:val="24"/>
              </w:rPr>
              <w:t xml:space="preserve">Obtain name and phone number of </w:t>
            </w:r>
            <w:proofErr w:type="gramStart"/>
            <w:r w:rsidRPr="00F22C4C">
              <w:rPr>
                <w:sz w:val="24"/>
                <w:szCs w:val="24"/>
              </w:rPr>
              <w:t>person</w:t>
            </w:r>
            <w:proofErr w:type="gramEnd"/>
            <w:r w:rsidRPr="00F22C4C">
              <w:rPr>
                <w:sz w:val="24"/>
                <w:szCs w:val="24"/>
              </w:rPr>
              <w:t xml:space="preserve"> making report.</w:t>
            </w:r>
          </w:p>
          <w:p w14:paraId="760AEE17" w14:textId="6A993D8A" w:rsidR="00DF2BD4" w:rsidRPr="00F22C4C" w:rsidRDefault="0093039A" w:rsidP="00DF2BD4">
            <w:pPr>
              <w:pStyle w:val="ListParagraph"/>
              <w:numPr>
                <w:ilvl w:val="0"/>
                <w:numId w:val="37"/>
              </w:numPr>
              <w:ind w:left="314" w:hanging="270"/>
              <w:rPr>
                <w:sz w:val="24"/>
                <w:szCs w:val="24"/>
              </w:rPr>
            </w:pPr>
            <w:r w:rsidRPr="00F22C4C">
              <w:rPr>
                <w:sz w:val="24"/>
                <w:szCs w:val="24"/>
              </w:rPr>
              <w:t xml:space="preserve">Note scope of incident (death, injury, damage, </w:t>
            </w:r>
            <w:r w:rsidR="00DF2BD4" w:rsidRPr="00F22C4C">
              <w:rPr>
                <w:sz w:val="24"/>
                <w:szCs w:val="24"/>
              </w:rPr>
              <w:t>etc.), and if situation has stabilized.</w:t>
            </w:r>
          </w:p>
          <w:p w14:paraId="60580030" w14:textId="77777777" w:rsidR="00DF2BD4" w:rsidRPr="00F22C4C" w:rsidRDefault="00DF2BD4" w:rsidP="0093039A">
            <w:pPr>
              <w:pStyle w:val="ListParagraph"/>
              <w:numPr>
                <w:ilvl w:val="0"/>
                <w:numId w:val="37"/>
              </w:numPr>
              <w:ind w:left="314" w:hanging="270"/>
              <w:rPr>
                <w:sz w:val="24"/>
                <w:szCs w:val="24"/>
              </w:rPr>
            </w:pPr>
            <w:r w:rsidRPr="00F22C4C">
              <w:rPr>
                <w:sz w:val="24"/>
                <w:szCs w:val="24"/>
              </w:rPr>
              <w:t xml:space="preserve">Ask if member has access to VASSAR Accident/Incident Form.  </w:t>
            </w:r>
          </w:p>
          <w:p w14:paraId="0E4A26B2" w14:textId="25C69FE4" w:rsidR="00EC58BC" w:rsidRPr="00F22C4C" w:rsidRDefault="00EC58BC" w:rsidP="0093039A">
            <w:pPr>
              <w:pStyle w:val="ListParagraph"/>
              <w:numPr>
                <w:ilvl w:val="0"/>
                <w:numId w:val="37"/>
              </w:numPr>
              <w:ind w:left="314" w:hanging="270"/>
              <w:rPr>
                <w:sz w:val="24"/>
                <w:szCs w:val="24"/>
              </w:rPr>
            </w:pPr>
            <w:r w:rsidRPr="00F22C4C">
              <w:rPr>
                <w:sz w:val="24"/>
                <w:szCs w:val="24"/>
              </w:rPr>
              <w:lastRenderedPageBreak/>
              <w:t>Ensure all media inquiries are directed to the VASSAR Media Liaison Team.</w:t>
            </w:r>
          </w:p>
        </w:tc>
      </w:tr>
      <w:tr w:rsidR="006F2F0B" w14:paraId="1FEDF329" w14:textId="77777777" w:rsidTr="0013591A">
        <w:tc>
          <w:tcPr>
            <w:tcW w:w="3775" w:type="dxa"/>
          </w:tcPr>
          <w:p w14:paraId="7552ADCF" w14:textId="06E757C7" w:rsidR="00305BCC" w:rsidRPr="00305BCC" w:rsidRDefault="0046388B" w:rsidP="00305BCC">
            <w:pPr>
              <w:rPr>
                <w:sz w:val="24"/>
                <w:szCs w:val="24"/>
                <w:u w:val="single"/>
              </w:rPr>
            </w:pPr>
            <w:r>
              <w:rPr>
                <w:sz w:val="24"/>
                <w:szCs w:val="24"/>
                <w:u w:val="single"/>
              </w:rPr>
              <w:lastRenderedPageBreak/>
              <w:t xml:space="preserve">Voice </w:t>
            </w:r>
            <w:r w:rsidRPr="00D152C1">
              <w:rPr>
                <w:sz w:val="24"/>
                <w:szCs w:val="24"/>
                <w:u w:val="single"/>
              </w:rPr>
              <w:t>report</w:t>
            </w:r>
            <w:r w:rsidRPr="00D152C1">
              <w:rPr>
                <w:sz w:val="24"/>
                <w:szCs w:val="24"/>
              </w:rPr>
              <w:t xml:space="preserve"> to NSSAR</w:t>
            </w:r>
            <w:r w:rsidR="00305BCC" w:rsidRPr="00D152C1">
              <w:rPr>
                <w:sz w:val="24"/>
                <w:szCs w:val="24"/>
              </w:rPr>
              <w:t xml:space="preserve"> Executive Director</w:t>
            </w:r>
            <w:r w:rsidR="0089717C">
              <w:rPr>
                <w:sz w:val="24"/>
                <w:szCs w:val="24"/>
                <w:u w:val="single"/>
              </w:rPr>
              <w:t>.</w:t>
            </w:r>
          </w:p>
        </w:tc>
        <w:tc>
          <w:tcPr>
            <w:tcW w:w="2458" w:type="dxa"/>
          </w:tcPr>
          <w:p w14:paraId="7FE2C3F3" w14:textId="0A175EC4" w:rsidR="0046388B" w:rsidRDefault="0046388B" w:rsidP="00340AA6">
            <w:pPr>
              <w:rPr>
                <w:sz w:val="24"/>
                <w:szCs w:val="24"/>
              </w:rPr>
            </w:pPr>
            <w:r>
              <w:rPr>
                <w:sz w:val="24"/>
                <w:szCs w:val="24"/>
              </w:rPr>
              <w:t xml:space="preserve">VASSAR </w:t>
            </w:r>
            <w:r w:rsidR="00305BCC">
              <w:rPr>
                <w:sz w:val="24"/>
                <w:szCs w:val="24"/>
              </w:rPr>
              <w:t>President or Chancellor</w:t>
            </w:r>
          </w:p>
        </w:tc>
        <w:tc>
          <w:tcPr>
            <w:tcW w:w="3117" w:type="dxa"/>
          </w:tcPr>
          <w:p w14:paraId="398434E4" w14:textId="120CB5C1" w:rsidR="0046388B" w:rsidRDefault="0046388B" w:rsidP="00340AA6">
            <w:pPr>
              <w:rPr>
                <w:sz w:val="24"/>
                <w:szCs w:val="24"/>
              </w:rPr>
            </w:pPr>
            <w:r>
              <w:rPr>
                <w:sz w:val="24"/>
                <w:szCs w:val="24"/>
              </w:rPr>
              <w:t xml:space="preserve">5. </w:t>
            </w:r>
            <w:r w:rsidR="00305BCC">
              <w:rPr>
                <w:sz w:val="24"/>
                <w:szCs w:val="24"/>
              </w:rPr>
              <w:t xml:space="preserve">Tel: </w:t>
            </w:r>
            <w:r w:rsidR="00FA771A" w:rsidRPr="00155F5E">
              <w:rPr>
                <w:color w:val="0D0D0D" w:themeColor="text1" w:themeTint="F2"/>
                <w:sz w:val="24"/>
                <w:szCs w:val="24"/>
              </w:rPr>
              <w:t>614-232-8585</w:t>
            </w:r>
          </w:p>
        </w:tc>
      </w:tr>
      <w:tr w:rsidR="006F2F0B" w14:paraId="63687799" w14:textId="77777777" w:rsidTr="0013591A">
        <w:tc>
          <w:tcPr>
            <w:tcW w:w="3775" w:type="dxa"/>
          </w:tcPr>
          <w:p w14:paraId="1C66464C" w14:textId="09F7D373" w:rsidR="00A8611B" w:rsidRPr="0046388B" w:rsidRDefault="00A8611B" w:rsidP="00340AA6">
            <w:pPr>
              <w:rPr>
                <w:sz w:val="24"/>
                <w:szCs w:val="24"/>
                <w:u w:val="single"/>
              </w:rPr>
            </w:pPr>
            <w:r>
              <w:rPr>
                <w:sz w:val="24"/>
                <w:szCs w:val="24"/>
                <w:u w:val="single"/>
              </w:rPr>
              <w:t>Voice report</w:t>
            </w:r>
            <w:r w:rsidR="00FA771A">
              <w:rPr>
                <w:sz w:val="24"/>
                <w:szCs w:val="24"/>
              </w:rPr>
              <w:t xml:space="preserve"> to the </w:t>
            </w:r>
            <w:r w:rsidR="00FA771A" w:rsidRPr="00155F5E">
              <w:rPr>
                <w:color w:val="0D0D0D" w:themeColor="text1" w:themeTint="F2"/>
                <w:sz w:val="24"/>
                <w:szCs w:val="24"/>
              </w:rPr>
              <w:t>VASSAR Risk Manager</w:t>
            </w:r>
          </w:p>
        </w:tc>
        <w:tc>
          <w:tcPr>
            <w:tcW w:w="2458" w:type="dxa"/>
          </w:tcPr>
          <w:p w14:paraId="1AA3A18F" w14:textId="4DBA27B9" w:rsidR="00A8611B" w:rsidRDefault="00A8611B" w:rsidP="00340AA6">
            <w:pPr>
              <w:rPr>
                <w:sz w:val="24"/>
                <w:szCs w:val="24"/>
              </w:rPr>
            </w:pPr>
            <w:r>
              <w:rPr>
                <w:sz w:val="24"/>
                <w:szCs w:val="24"/>
              </w:rPr>
              <w:t>VASSAR Chapter President or senior VASSAR member on-scene</w:t>
            </w:r>
          </w:p>
        </w:tc>
        <w:tc>
          <w:tcPr>
            <w:tcW w:w="3117" w:type="dxa"/>
          </w:tcPr>
          <w:p w14:paraId="1279BD86" w14:textId="4D49A565" w:rsidR="00A8611B" w:rsidRDefault="00A8611B" w:rsidP="00340AA6">
            <w:pPr>
              <w:rPr>
                <w:sz w:val="24"/>
                <w:szCs w:val="24"/>
              </w:rPr>
            </w:pPr>
            <w:r>
              <w:rPr>
                <w:sz w:val="24"/>
                <w:szCs w:val="24"/>
              </w:rPr>
              <w:t>6. 571-436-7846</w:t>
            </w:r>
          </w:p>
        </w:tc>
      </w:tr>
      <w:tr w:rsidR="00F203E0" w14:paraId="1706BB29" w14:textId="77777777" w:rsidTr="0013591A">
        <w:tc>
          <w:tcPr>
            <w:tcW w:w="3775" w:type="dxa"/>
          </w:tcPr>
          <w:p w14:paraId="203B4D03" w14:textId="741F22CA" w:rsidR="00DF2BD4" w:rsidRPr="0013591A" w:rsidRDefault="00DF2BD4" w:rsidP="00340AA6">
            <w:pPr>
              <w:rPr>
                <w:sz w:val="24"/>
                <w:szCs w:val="24"/>
              </w:rPr>
            </w:pPr>
            <w:r w:rsidRPr="0046388B">
              <w:rPr>
                <w:sz w:val="24"/>
                <w:szCs w:val="24"/>
                <w:u w:val="single"/>
              </w:rPr>
              <w:t>Voice report</w:t>
            </w:r>
            <w:r>
              <w:rPr>
                <w:sz w:val="24"/>
                <w:szCs w:val="24"/>
              </w:rPr>
              <w:t xml:space="preserve"> to Insurance Company</w:t>
            </w:r>
            <w:r w:rsidR="0089717C">
              <w:rPr>
                <w:sz w:val="24"/>
                <w:szCs w:val="24"/>
              </w:rPr>
              <w:t>.</w:t>
            </w:r>
          </w:p>
        </w:tc>
        <w:tc>
          <w:tcPr>
            <w:tcW w:w="2458" w:type="dxa"/>
          </w:tcPr>
          <w:p w14:paraId="1E061F45" w14:textId="620E6F16" w:rsidR="00DF2BD4" w:rsidRPr="0013591A" w:rsidRDefault="00DF2BD4" w:rsidP="00340AA6">
            <w:pPr>
              <w:rPr>
                <w:sz w:val="24"/>
                <w:szCs w:val="24"/>
              </w:rPr>
            </w:pPr>
            <w:r w:rsidRPr="00155F5E">
              <w:rPr>
                <w:color w:val="0D0D0D" w:themeColor="text1" w:themeTint="F2"/>
                <w:sz w:val="24"/>
                <w:szCs w:val="24"/>
              </w:rPr>
              <w:t xml:space="preserve">VASSAR </w:t>
            </w:r>
            <w:r w:rsidR="00FA771A" w:rsidRPr="00155F5E">
              <w:rPr>
                <w:color w:val="0D0D0D" w:themeColor="text1" w:themeTint="F2"/>
                <w:sz w:val="24"/>
                <w:szCs w:val="24"/>
              </w:rPr>
              <w:t>Risk Manager</w:t>
            </w:r>
          </w:p>
        </w:tc>
        <w:tc>
          <w:tcPr>
            <w:tcW w:w="3117" w:type="dxa"/>
          </w:tcPr>
          <w:p w14:paraId="0C8A53FD" w14:textId="67050D6B" w:rsidR="00DF2BD4" w:rsidRPr="00F84664" w:rsidRDefault="00A8611B" w:rsidP="00340AA6">
            <w:pPr>
              <w:rPr>
                <w:color w:val="0D0D0D" w:themeColor="text1" w:themeTint="F2"/>
                <w:sz w:val="24"/>
                <w:szCs w:val="24"/>
              </w:rPr>
            </w:pPr>
            <w:r w:rsidRPr="00A8611B">
              <w:rPr>
                <w:sz w:val="24"/>
                <w:szCs w:val="24"/>
              </w:rPr>
              <w:t>7</w:t>
            </w:r>
            <w:r w:rsidR="00F203E0">
              <w:rPr>
                <w:sz w:val="24"/>
                <w:szCs w:val="24"/>
              </w:rPr>
              <w:t xml:space="preserve">. </w:t>
            </w:r>
            <w:r w:rsidR="00F203E0" w:rsidRPr="00F84664">
              <w:rPr>
                <w:color w:val="0D0D0D" w:themeColor="text1" w:themeTint="F2"/>
                <w:sz w:val="24"/>
                <w:szCs w:val="24"/>
              </w:rPr>
              <w:t>1-513-870-2000; Ext 3, then Ext 4</w:t>
            </w:r>
          </w:p>
          <w:p w14:paraId="6BEA4FDD" w14:textId="123F4BCE" w:rsidR="00DF2E5E" w:rsidRPr="00A8611B" w:rsidRDefault="00A8611B" w:rsidP="00F203E0">
            <w:pPr>
              <w:rPr>
                <w:sz w:val="24"/>
                <w:szCs w:val="24"/>
              </w:rPr>
            </w:pPr>
            <w:r w:rsidRPr="00F84664">
              <w:rPr>
                <w:color w:val="0D0D0D" w:themeColor="text1" w:themeTint="F2"/>
                <w:sz w:val="24"/>
                <w:szCs w:val="24"/>
              </w:rPr>
              <w:t>8</w:t>
            </w:r>
            <w:r w:rsidR="00F203E0" w:rsidRPr="00F84664">
              <w:rPr>
                <w:color w:val="0D0D0D" w:themeColor="text1" w:themeTint="F2"/>
                <w:sz w:val="24"/>
                <w:szCs w:val="24"/>
              </w:rPr>
              <w:t>. Policy# CSU0258178</w:t>
            </w:r>
          </w:p>
        </w:tc>
      </w:tr>
      <w:tr w:rsidR="006F2F0B" w14:paraId="1458F25C" w14:textId="77777777" w:rsidTr="0013591A">
        <w:tc>
          <w:tcPr>
            <w:tcW w:w="3775" w:type="dxa"/>
          </w:tcPr>
          <w:p w14:paraId="0C4F4471" w14:textId="6CC4C339" w:rsidR="00340AA6" w:rsidRDefault="0013591A" w:rsidP="00340AA6">
            <w:pPr>
              <w:rPr>
                <w:sz w:val="24"/>
                <w:szCs w:val="24"/>
              </w:rPr>
            </w:pPr>
            <w:r w:rsidRPr="00EC58BC">
              <w:rPr>
                <w:sz w:val="24"/>
                <w:szCs w:val="24"/>
              </w:rPr>
              <w:t>Accident</w:t>
            </w:r>
            <w:r w:rsidR="00506DD3" w:rsidRPr="00EC58BC">
              <w:rPr>
                <w:sz w:val="24"/>
                <w:szCs w:val="24"/>
              </w:rPr>
              <w:t>-</w:t>
            </w:r>
            <w:r w:rsidRPr="00EC58BC">
              <w:rPr>
                <w:sz w:val="24"/>
                <w:szCs w:val="24"/>
              </w:rPr>
              <w:t>Incident</w:t>
            </w:r>
            <w:r w:rsidRPr="0013591A">
              <w:rPr>
                <w:sz w:val="24"/>
                <w:szCs w:val="24"/>
              </w:rPr>
              <w:t xml:space="preserve"> Report Form</w:t>
            </w:r>
          </w:p>
          <w:p w14:paraId="4389B6E7" w14:textId="5243DB81" w:rsidR="00577BFB" w:rsidRPr="0013591A" w:rsidRDefault="00577BFB" w:rsidP="00340AA6">
            <w:pPr>
              <w:rPr>
                <w:sz w:val="24"/>
                <w:szCs w:val="24"/>
              </w:rPr>
            </w:pPr>
            <w:r>
              <w:rPr>
                <w:sz w:val="24"/>
                <w:szCs w:val="24"/>
              </w:rPr>
              <w:t xml:space="preserve">(See </w:t>
            </w:r>
            <w:r w:rsidR="001C6E17">
              <w:rPr>
                <w:sz w:val="24"/>
                <w:szCs w:val="24"/>
              </w:rPr>
              <w:t xml:space="preserve">attached </w:t>
            </w:r>
            <w:r>
              <w:rPr>
                <w:sz w:val="24"/>
                <w:szCs w:val="24"/>
              </w:rPr>
              <w:t>annex)</w:t>
            </w:r>
            <w:r w:rsidR="0089717C">
              <w:rPr>
                <w:sz w:val="24"/>
                <w:szCs w:val="24"/>
              </w:rPr>
              <w:t>.</w:t>
            </w:r>
          </w:p>
        </w:tc>
        <w:tc>
          <w:tcPr>
            <w:tcW w:w="2458" w:type="dxa"/>
          </w:tcPr>
          <w:p w14:paraId="153A8533" w14:textId="09985C0D" w:rsidR="00340AA6" w:rsidRPr="0013591A" w:rsidRDefault="0013591A" w:rsidP="00340AA6">
            <w:pPr>
              <w:rPr>
                <w:sz w:val="24"/>
                <w:szCs w:val="24"/>
              </w:rPr>
            </w:pPr>
            <w:r w:rsidRPr="0013591A">
              <w:rPr>
                <w:sz w:val="24"/>
                <w:szCs w:val="24"/>
              </w:rPr>
              <w:t>VASSAR On-scene member</w:t>
            </w:r>
          </w:p>
        </w:tc>
        <w:tc>
          <w:tcPr>
            <w:tcW w:w="3117" w:type="dxa"/>
          </w:tcPr>
          <w:p w14:paraId="0114C1BC" w14:textId="66A84585" w:rsidR="00340AA6" w:rsidRPr="00F84664" w:rsidRDefault="00A8611B" w:rsidP="00340AA6">
            <w:pPr>
              <w:rPr>
                <w:color w:val="0D0D0D" w:themeColor="text1" w:themeTint="F2"/>
                <w:sz w:val="24"/>
                <w:szCs w:val="24"/>
              </w:rPr>
            </w:pPr>
            <w:r w:rsidRPr="00F84664">
              <w:rPr>
                <w:color w:val="0D0D0D" w:themeColor="text1" w:themeTint="F2"/>
                <w:sz w:val="24"/>
                <w:szCs w:val="24"/>
              </w:rPr>
              <w:t>9</w:t>
            </w:r>
            <w:r w:rsidR="00DF2BD4" w:rsidRPr="00F84664">
              <w:rPr>
                <w:color w:val="0D0D0D" w:themeColor="text1" w:themeTint="F2"/>
                <w:sz w:val="24"/>
                <w:szCs w:val="24"/>
              </w:rPr>
              <w:t xml:space="preserve">. </w:t>
            </w:r>
            <w:r w:rsidR="00577BFB" w:rsidRPr="00F84664">
              <w:rPr>
                <w:color w:val="0D0D0D" w:themeColor="text1" w:themeTint="F2"/>
                <w:sz w:val="24"/>
                <w:szCs w:val="24"/>
              </w:rPr>
              <w:t>Form should contain as much information</w:t>
            </w:r>
            <w:r w:rsidR="00FA771A" w:rsidRPr="00F84664">
              <w:rPr>
                <w:color w:val="0D0D0D" w:themeColor="text1" w:themeTint="F2"/>
                <w:sz w:val="24"/>
                <w:szCs w:val="24"/>
              </w:rPr>
              <w:t xml:space="preserve"> as possible.  Multiple digital photos from hand held cameras encouraged &amp; retained</w:t>
            </w:r>
            <w:r w:rsidR="00577BFB" w:rsidRPr="00F84664">
              <w:rPr>
                <w:color w:val="0D0D0D" w:themeColor="text1" w:themeTint="F2"/>
                <w:sz w:val="24"/>
                <w:szCs w:val="24"/>
              </w:rPr>
              <w:t>.</w:t>
            </w:r>
          </w:p>
        </w:tc>
      </w:tr>
      <w:tr w:rsidR="006F2F0B" w14:paraId="3C0C3D7A" w14:textId="77777777" w:rsidTr="0013591A">
        <w:tc>
          <w:tcPr>
            <w:tcW w:w="3775" w:type="dxa"/>
          </w:tcPr>
          <w:p w14:paraId="1C51E446" w14:textId="4B8E5DD8" w:rsidR="00340AA6" w:rsidRPr="00202B3A" w:rsidRDefault="00202B3A" w:rsidP="00340AA6">
            <w:pPr>
              <w:rPr>
                <w:sz w:val="24"/>
                <w:szCs w:val="24"/>
              </w:rPr>
            </w:pPr>
            <w:r w:rsidRPr="00EC58BC">
              <w:rPr>
                <w:sz w:val="24"/>
                <w:szCs w:val="24"/>
              </w:rPr>
              <w:t>Accident</w:t>
            </w:r>
            <w:r w:rsidR="00506DD3" w:rsidRPr="00EC58BC">
              <w:rPr>
                <w:sz w:val="24"/>
                <w:szCs w:val="24"/>
              </w:rPr>
              <w:t>-</w:t>
            </w:r>
            <w:r w:rsidRPr="00EC58BC">
              <w:rPr>
                <w:sz w:val="24"/>
                <w:szCs w:val="24"/>
              </w:rPr>
              <w:t>Incident</w:t>
            </w:r>
            <w:r w:rsidRPr="00202B3A">
              <w:rPr>
                <w:sz w:val="24"/>
                <w:szCs w:val="24"/>
              </w:rPr>
              <w:t xml:space="preserve"> Report Form</w:t>
            </w:r>
            <w:r w:rsidR="0089717C">
              <w:rPr>
                <w:sz w:val="24"/>
                <w:szCs w:val="24"/>
              </w:rPr>
              <w:t>.</w:t>
            </w:r>
            <w:r w:rsidRPr="00202B3A">
              <w:rPr>
                <w:sz w:val="24"/>
                <w:szCs w:val="24"/>
              </w:rPr>
              <w:t xml:space="preserve"> </w:t>
            </w:r>
          </w:p>
        </w:tc>
        <w:tc>
          <w:tcPr>
            <w:tcW w:w="2458" w:type="dxa"/>
          </w:tcPr>
          <w:p w14:paraId="0CAF2371" w14:textId="2C8116CE" w:rsidR="00340AA6" w:rsidRPr="00202B3A" w:rsidRDefault="00202B3A" w:rsidP="00340AA6">
            <w:pPr>
              <w:rPr>
                <w:sz w:val="24"/>
                <w:szCs w:val="24"/>
              </w:rPr>
            </w:pPr>
            <w:r w:rsidRPr="00F84664">
              <w:rPr>
                <w:color w:val="0D0D0D" w:themeColor="text1" w:themeTint="F2"/>
                <w:sz w:val="24"/>
                <w:szCs w:val="24"/>
              </w:rPr>
              <w:t xml:space="preserve">VASSAR </w:t>
            </w:r>
            <w:r w:rsidR="006F2F0B" w:rsidRPr="00F84664">
              <w:rPr>
                <w:color w:val="0D0D0D" w:themeColor="text1" w:themeTint="F2"/>
                <w:sz w:val="24"/>
                <w:szCs w:val="24"/>
              </w:rPr>
              <w:t>Risk Manager</w:t>
            </w:r>
            <w:r w:rsidR="004B1871">
              <w:rPr>
                <w:sz w:val="24"/>
                <w:szCs w:val="24"/>
              </w:rPr>
              <w:t>, as approved by the VASSAR ExCom</w:t>
            </w:r>
          </w:p>
        </w:tc>
        <w:tc>
          <w:tcPr>
            <w:tcW w:w="3117" w:type="dxa"/>
          </w:tcPr>
          <w:p w14:paraId="35EF6541" w14:textId="2FAEC0D0" w:rsidR="00577BFB" w:rsidRPr="00202B3A" w:rsidRDefault="006F2F0B" w:rsidP="006F2F0B">
            <w:pPr>
              <w:rPr>
                <w:sz w:val="24"/>
                <w:szCs w:val="24"/>
              </w:rPr>
            </w:pPr>
            <w:r>
              <w:rPr>
                <w:sz w:val="24"/>
                <w:szCs w:val="24"/>
              </w:rPr>
              <w:t xml:space="preserve">10.Comply with insurance reporting </w:t>
            </w:r>
            <w:r w:rsidR="00DF2E5E">
              <w:rPr>
                <w:sz w:val="24"/>
                <w:szCs w:val="24"/>
              </w:rPr>
              <w:t>timeframe requirement.</w:t>
            </w:r>
          </w:p>
        </w:tc>
      </w:tr>
    </w:tbl>
    <w:p w14:paraId="507FECF7" w14:textId="77777777" w:rsidR="00120973" w:rsidRDefault="00120973" w:rsidP="00120973">
      <w:pPr>
        <w:pStyle w:val="ListParagraph"/>
        <w:spacing w:after="0"/>
        <w:rPr>
          <w:sz w:val="24"/>
          <w:szCs w:val="24"/>
        </w:rPr>
      </w:pPr>
    </w:p>
    <w:p w14:paraId="005BF73F" w14:textId="6328DA57" w:rsidR="00633855" w:rsidRDefault="00633855" w:rsidP="00120973">
      <w:pPr>
        <w:pStyle w:val="ListParagraph"/>
        <w:spacing w:after="0"/>
        <w:jc w:val="center"/>
        <w:rPr>
          <w:b/>
          <w:bCs/>
          <w:sz w:val="28"/>
          <w:szCs w:val="28"/>
        </w:rPr>
      </w:pPr>
    </w:p>
    <w:p w14:paraId="314D2D20" w14:textId="77777777" w:rsidR="00633855" w:rsidRDefault="00633855" w:rsidP="00120973">
      <w:pPr>
        <w:pStyle w:val="ListParagraph"/>
        <w:spacing w:after="0"/>
        <w:jc w:val="center"/>
        <w:rPr>
          <w:b/>
          <w:bCs/>
          <w:sz w:val="28"/>
          <w:szCs w:val="28"/>
        </w:rPr>
      </w:pPr>
    </w:p>
    <w:p w14:paraId="12C7FC47" w14:textId="77777777" w:rsidR="00A32E73" w:rsidRDefault="00A32E73" w:rsidP="00120973">
      <w:pPr>
        <w:pStyle w:val="ListParagraph"/>
        <w:spacing w:after="0"/>
        <w:jc w:val="center"/>
        <w:rPr>
          <w:b/>
          <w:bCs/>
          <w:sz w:val="28"/>
          <w:szCs w:val="28"/>
        </w:rPr>
      </w:pPr>
    </w:p>
    <w:p w14:paraId="52D17120" w14:textId="77777777" w:rsidR="00A32E73" w:rsidRDefault="00A32E73" w:rsidP="00120973">
      <w:pPr>
        <w:pStyle w:val="ListParagraph"/>
        <w:spacing w:after="0"/>
        <w:jc w:val="center"/>
        <w:rPr>
          <w:b/>
          <w:bCs/>
          <w:sz w:val="28"/>
          <w:szCs w:val="28"/>
        </w:rPr>
      </w:pPr>
    </w:p>
    <w:p w14:paraId="4578877D" w14:textId="1D25EBBD" w:rsidR="00F034B1" w:rsidRPr="00120973" w:rsidRDefault="00844188" w:rsidP="00120973">
      <w:pPr>
        <w:pStyle w:val="ListParagraph"/>
        <w:spacing w:after="0"/>
        <w:jc w:val="center"/>
        <w:rPr>
          <w:b/>
          <w:bCs/>
          <w:sz w:val="28"/>
          <w:szCs w:val="28"/>
        </w:rPr>
      </w:pPr>
      <w:r>
        <w:rPr>
          <w:b/>
          <w:bCs/>
          <w:sz w:val="28"/>
          <w:szCs w:val="28"/>
        </w:rPr>
        <w:t xml:space="preserve">SAR </w:t>
      </w:r>
      <w:r w:rsidR="0089717C" w:rsidRPr="00120973">
        <w:rPr>
          <w:b/>
          <w:bCs/>
          <w:sz w:val="28"/>
          <w:szCs w:val="28"/>
        </w:rPr>
        <w:t>Contact Chart</w:t>
      </w:r>
    </w:p>
    <w:p w14:paraId="79BEA75A" w14:textId="77777777" w:rsidR="00120973" w:rsidRDefault="00120973" w:rsidP="00120973">
      <w:pPr>
        <w:pStyle w:val="ListParagraph"/>
        <w:spacing w:after="0"/>
        <w:rPr>
          <w:sz w:val="24"/>
          <w:szCs w:val="24"/>
        </w:rPr>
      </w:pPr>
    </w:p>
    <w:tbl>
      <w:tblPr>
        <w:tblStyle w:val="TableGrid"/>
        <w:tblW w:w="0" w:type="auto"/>
        <w:tblLook w:val="04A0" w:firstRow="1" w:lastRow="0" w:firstColumn="1" w:lastColumn="0" w:noHBand="0" w:noVBand="1"/>
      </w:tblPr>
      <w:tblGrid>
        <w:gridCol w:w="3415"/>
        <w:gridCol w:w="2520"/>
        <w:gridCol w:w="2700"/>
        <w:gridCol w:w="715"/>
      </w:tblGrid>
      <w:tr w:rsidR="0089717C" w14:paraId="264006B8" w14:textId="77777777" w:rsidTr="00E50F80">
        <w:tc>
          <w:tcPr>
            <w:tcW w:w="3415" w:type="dxa"/>
            <w:shd w:val="clear" w:color="auto" w:fill="FFC000"/>
          </w:tcPr>
          <w:p w14:paraId="22FC1510" w14:textId="6A055FA5" w:rsidR="0089717C" w:rsidRPr="001A388E" w:rsidRDefault="0089717C" w:rsidP="0089717C">
            <w:pPr>
              <w:rPr>
                <w:b/>
                <w:bCs/>
                <w:sz w:val="24"/>
                <w:szCs w:val="24"/>
              </w:rPr>
            </w:pPr>
            <w:r w:rsidRPr="001A388E">
              <w:rPr>
                <w:b/>
                <w:bCs/>
                <w:sz w:val="24"/>
                <w:szCs w:val="24"/>
              </w:rPr>
              <w:t>Position</w:t>
            </w:r>
          </w:p>
        </w:tc>
        <w:tc>
          <w:tcPr>
            <w:tcW w:w="2520" w:type="dxa"/>
            <w:shd w:val="clear" w:color="auto" w:fill="FFC000"/>
          </w:tcPr>
          <w:p w14:paraId="3BC0DAA8" w14:textId="52FFF160" w:rsidR="0089717C" w:rsidRPr="001A388E" w:rsidRDefault="0089717C" w:rsidP="0089717C">
            <w:pPr>
              <w:rPr>
                <w:b/>
                <w:bCs/>
                <w:sz w:val="24"/>
                <w:szCs w:val="24"/>
              </w:rPr>
            </w:pPr>
            <w:r w:rsidRPr="001A388E">
              <w:rPr>
                <w:b/>
                <w:bCs/>
                <w:sz w:val="24"/>
                <w:szCs w:val="24"/>
              </w:rPr>
              <w:t>Name</w:t>
            </w:r>
          </w:p>
        </w:tc>
        <w:tc>
          <w:tcPr>
            <w:tcW w:w="2700" w:type="dxa"/>
            <w:shd w:val="clear" w:color="auto" w:fill="FFC000"/>
          </w:tcPr>
          <w:p w14:paraId="709142AF" w14:textId="1BA1D5C0" w:rsidR="0089717C" w:rsidRPr="001A388E" w:rsidRDefault="00120973" w:rsidP="0089717C">
            <w:pPr>
              <w:rPr>
                <w:b/>
                <w:bCs/>
                <w:sz w:val="24"/>
                <w:szCs w:val="24"/>
              </w:rPr>
            </w:pPr>
            <w:r w:rsidRPr="001A388E">
              <w:rPr>
                <w:b/>
                <w:bCs/>
                <w:sz w:val="24"/>
                <w:szCs w:val="24"/>
              </w:rPr>
              <w:t>Tel. Nr.</w:t>
            </w:r>
          </w:p>
        </w:tc>
        <w:tc>
          <w:tcPr>
            <w:tcW w:w="715" w:type="dxa"/>
            <w:shd w:val="clear" w:color="auto" w:fill="FFC000"/>
          </w:tcPr>
          <w:p w14:paraId="0FB823BF" w14:textId="77777777" w:rsidR="0089717C" w:rsidRPr="001A388E" w:rsidRDefault="0089717C" w:rsidP="00E50F80">
            <w:pPr>
              <w:pStyle w:val="ListParagraph"/>
              <w:numPr>
                <w:ilvl w:val="0"/>
                <w:numId w:val="41"/>
              </w:numPr>
              <w:jc w:val="center"/>
              <w:rPr>
                <w:b/>
                <w:bCs/>
                <w:sz w:val="24"/>
                <w:szCs w:val="24"/>
              </w:rPr>
            </w:pPr>
          </w:p>
        </w:tc>
      </w:tr>
      <w:tr w:rsidR="00844188" w14:paraId="697B0219" w14:textId="77777777" w:rsidTr="00E50F80">
        <w:tc>
          <w:tcPr>
            <w:tcW w:w="3415" w:type="dxa"/>
          </w:tcPr>
          <w:p w14:paraId="532B3DE7" w14:textId="1BDC3A70" w:rsidR="00844188" w:rsidRPr="00120973" w:rsidRDefault="00844188" w:rsidP="0089717C">
            <w:pPr>
              <w:rPr>
                <w:sz w:val="24"/>
                <w:szCs w:val="24"/>
              </w:rPr>
            </w:pPr>
            <w:r>
              <w:rPr>
                <w:sz w:val="24"/>
                <w:szCs w:val="24"/>
              </w:rPr>
              <w:t>NSSAR Executive Director</w:t>
            </w:r>
          </w:p>
        </w:tc>
        <w:tc>
          <w:tcPr>
            <w:tcW w:w="2520" w:type="dxa"/>
          </w:tcPr>
          <w:p w14:paraId="3CF2B969" w14:textId="051C49B4" w:rsidR="00844188" w:rsidRPr="00120973" w:rsidRDefault="00DE039F" w:rsidP="0089717C">
            <w:pPr>
              <w:rPr>
                <w:sz w:val="24"/>
                <w:szCs w:val="24"/>
              </w:rPr>
            </w:pPr>
            <w:r>
              <w:rPr>
                <w:sz w:val="24"/>
                <w:szCs w:val="24"/>
              </w:rPr>
              <w:t>Phil Bloyd</w:t>
            </w:r>
          </w:p>
        </w:tc>
        <w:tc>
          <w:tcPr>
            <w:tcW w:w="2700" w:type="dxa"/>
          </w:tcPr>
          <w:p w14:paraId="46BFB99A" w14:textId="51FB12DE" w:rsidR="00844188" w:rsidRPr="00120973" w:rsidRDefault="00DE039F" w:rsidP="0089717C">
            <w:pPr>
              <w:rPr>
                <w:sz w:val="24"/>
                <w:szCs w:val="24"/>
              </w:rPr>
            </w:pPr>
            <w:r>
              <w:rPr>
                <w:sz w:val="24"/>
                <w:szCs w:val="24"/>
              </w:rPr>
              <w:t>502-338-4568</w:t>
            </w:r>
          </w:p>
        </w:tc>
        <w:tc>
          <w:tcPr>
            <w:tcW w:w="715" w:type="dxa"/>
          </w:tcPr>
          <w:p w14:paraId="44401539" w14:textId="77777777" w:rsidR="00844188" w:rsidRPr="00120973" w:rsidRDefault="00844188" w:rsidP="00E50F80">
            <w:pPr>
              <w:jc w:val="center"/>
              <w:rPr>
                <w:sz w:val="24"/>
                <w:szCs w:val="24"/>
              </w:rPr>
            </w:pPr>
          </w:p>
        </w:tc>
      </w:tr>
      <w:tr w:rsidR="0089717C" w14:paraId="400A34BF" w14:textId="77777777" w:rsidTr="0014635E">
        <w:tc>
          <w:tcPr>
            <w:tcW w:w="3415" w:type="dxa"/>
          </w:tcPr>
          <w:p w14:paraId="014E7A65" w14:textId="5E01B435" w:rsidR="0089717C" w:rsidRPr="00120973" w:rsidRDefault="00120973" w:rsidP="0089717C">
            <w:pPr>
              <w:rPr>
                <w:sz w:val="24"/>
                <w:szCs w:val="24"/>
              </w:rPr>
            </w:pPr>
            <w:r w:rsidRPr="00120973">
              <w:rPr>
                <w:sz w:val="24"/>
                <w:szCs w:val="24"/>
              </w:rPr>
              <w:t>VASSAR President</w:t>
            </w:r>
          </w:p>
        </w:tc>
        <w:tc>
          <w:tcPr>
            <w:tcW w:w="2520" w:type="dxa"/>
          </w:tcPr>
          <w:p w14:paraId="3ABA14FC" w14:textId="1CA2D1CA" w:rsidR="0089717C" w:rsidRPr="0014635E" w:rsidRDefault="0014635E" w:rsidP="0089717C">
            <w:pPr>
              <w:rPr>
                <w:sz w:val="24"/>
                <w:szCs w:val="24"/>
              </w:rPr>
            </w:pPr>
            <w:r>
              <w:rPr>
                <w:sz w:val="24"/>
                <w:szCs w:val="24"/>
              </w:rPr>
              <w:t>Michael Weyler</w:t>
            </w:r>
          </w:p>
        </w:tc>
        <w:tc>
          <w:tcPr>
            <w:tcW w:w="2700" w:type="dxa"/>
          </w:tcPr>
          <w:p w14:paraId="0FC3EC68" w14:textId="6F557EB4" w:rsidR="0089717C" w:rsidRPr="00005F2F" w:rsidRDefault="00005F2F" w:rsidP="00005F2F">
            <w:pPr>
              <w:rPr>
                <w:sz w:val="24"/>
                <w:szCs w:val="24"/>
              </w:rPr>
            </w:pPr>
            <w:r>
              <w:rPr>
                <w:sz w:val="24"/>
                <w:szCs w:val="24"/>
              </w:rPr>
              <w:t>703-463-0871</w:t>
            </w:r>
          </w:p>
        </w:tc>
        <w:tc>
          <w:tcPr>
            <w:tcW w:w="715" w:type="dxa"/>
          </w:tcPr>
          <w:p w14:paraId="6A50FD16" w14:textId="77777777" w:rsidR="0089717C" w:rsidRPr="00120973" w:rsidRDefault="0089717C" w:rsidP="00E50F80">
            <w:pPr>
              <w:jc w:val="center"/>
              <w:rPr>
                <w:sz w:val="24"/>
                <w:szCs w:val="24"/>
              </w:rPr>
            </w:pPr>
          </w:p>
        </w:tc>
      </w:tr>
      <w:tr w:rsidR="0089717C" w14:paraId="4D765ADB" w14:textId="77777777" w:rsidTr="00E50F80">
        <w:tc>
          <w:tcPr>
            <w:tcW w:w="3415" w:type="dxa"/>
          </w:tcPr>
          <w:p w14:paraId="6296519C" w14:textId="6052E5CB" w:rsidR="0089717C" w:rsidRPr="00120973" w:rsidRDefault="00120973" w:rsidP="0089717C">
            <w:pPr>
              <w:rPr>
                <w:sz w:val="24"/>
                <w:szCs w:val="24"/>
              </w:rPr>
            </w:pPr>
            <w:r w:rsidRPr="00120973">
              <w:rPr>
                <w:sz w:val="24"/>
                <w:szCs w:val="24"/>
              </w:rPr>
              <w:t>VASSAR Chancellor</w:t>
            </w:r>
          </w:p>
        </w:tc>
        <w:tc>
          <w:tcPr>
            <w:tcW w:w="2520" w:type="dxa"/>
          </w:tcPr>
          <w:p w14:paraId="3BC5BFCA" w14:textId="6A1CADFA" w:rsidR="0089717C" w:rsidRPr="00120973" w:rsidRDefault="00120973" w:rsidP="0089717C">
            <w:pPr>
              <w:rPr>
                <w:sz w:val="24"/>
                <w:szCs w:val="24"/>
              </w:rPr>
            </w:pPr>
            <w:r w:rsidRPr="00120973">
              <w:rPr>
                <w:sz w:val="24"/>
                <w:szCs w:val="24"/>
              </w:rPr>
              <w:t>Eric Monday</w:t>
            </w:r>
          </w:p>
        </w:tc>
        <w:tc>
          <w:tcPr>
            <w:tcW w:w="2700" w:type="dxa"/>
          </w:tcPr>
          <w:p w14:paraId="2C5B745D" w14:textId="4817F0BB" w:rsidR="0089717C" w:rsidRPr="00B5284C" w:rsidRDefault="00B5284C" w:rsidP="0089717C">
            <w:pPr>
              <w:rPr>
                <w:sz w:val="24"/>
                <w:szCs w:val="24"/>
              </w:rPr>
            </w:pPr>
            <w:r w:rsidRPr="00B5284C">
              <w:rPr>
                <w:sz w:val="24"/>
                <w:szCs w:val="24"/>
              </w:rPr>
              <w:t>276</w:t>
            </w:r>
            <w:r>
              <w:rPr>
                <w:sz w:val="24"/>
                <w:szCs w:val="24"/>
              </w:rPr>
              <w:t>-</w:t>
            </w:r>
            <w:r w:rsidR="00EE5441">
              <w:rPr>
                <w:sz w:val="24"/>
                <w:szCs w:val="24"/>
              </w:rPr>
              <w:t>252-1032</w:t>
            </w:r>
          </w:p>
        </w:tc>
        <w:tc>
          <w:tcPr>
            <w:tcW w:w="715" w:type="dxa"/>
          </w:tcPr>
          <w:p w14:paraId="4B8BCE4E" w14:textId="77777777" w:rsidR="0089717C" w:rsidRPr="00120973" w:rsidRDefault="0089717C" w:rsidP="00E50F80">
            <w:pPr>
              <w:jc w:val="center"/>
              <w:rPr>
                <w:sz w:val="24"/>
                <w:szCs w:val="24"/>
              </w:rPr>
            </w:pPr>
          </w:p>
        </w:tc>
      </w:tr>
      <w:tr w:rsidR="0089717C" w14:paraId="39CD7C4F" w14:textId="77777777" w:rsidTr="00E50F80">
        <w:tc>
          <w:tcPr>
            <w:tcW w:w="3415" w:type="dxa"/>
          </w:tcPr>
          <w:p w14:paraId="50885933" w14:textId="51884EBF" w:rsidR="0089717C" w:rsidRPr="00F22C4C" w:rsidRDefault="00120973" w:rsidP="0089717C">
            <w:pPr>
              <w:rPr>
                <w:sz w:val="24"/>
                <w:szCs w:val="24"/>
              </w:rPr>
            </w:pPr>
            <w:r w:rsidRPr="00F22C4C">
              <w:rPr>
                <w:sz w:val="24"/>
                <w:szCs w:val="24"/>
              </w:rPr>
              <w:t>VASSAR Secretary</w:t>
            </w:r>
          </w:p>
        </w:tc>
        <w:tc>
          <w:tcPr>
            <w:tcW w:w="2520" w:type="dxa"/>
          </w:tcPr>
          <w:p w14:paraId="19D2EAF9" w14:textId="48AB6FF2" w:rsidR="0089717C" w:rsidRPr="00F22C4C" w:rsidRDefault="00120973" w:rsidP="0089717C">
            <w:pPr>
              <w:rPr>
                <w:sz w:val="24"/>
                <w:szCs w:val="24"/>
              </w:rPr>
            </w:pPr>
            <w:r w:rsidRPr="00F22C4C">
              <w:rPr>
                <w:sz w:val="24"/>
                <w:szCs w:val="24"/>
              </w:rPr>
              <w:t xml:space="preserve">Tim </w:t>
            </w:r>
            <w:r w:rsidR="001A388E" w:rsidRPr="00F22C4C">
              <w:rPr>
                <w:sz w:val="24"/>
                <w:szCs w:val="24"/>
              </w:rPr>
              <w:t>Dioquino</w:t>
            </w:r>
          </w:p>
        </w:tc>
        <w:tc>
          <w:tcPr>
            <w:tcW w:w="2700" w:type="dxa"/>
          </w:tcPr>
          <w:p w14:paraId="4B8D0615" w14:textId="28D24148" w:rsidR="0089717C" w:rsidRPr="00F22C4C" w:rsidRDefault="001A388E" w:rsidP="0089717C">
            <w:pPr>
              <w:rPr>
                <w:sz w:val="24"/>
                <w:szCs w:val="24"/>
              </w:rPr>
            </w:pPr>
            <w:r w:rsidRPr="00F22C4C">
              <w:rPr>
                <w:sz w:val="24"/>
                <w:szCs w:val="24"/>
              </w:rPr>
              <w:t>757-628-4754</w:t>
            </w:r>
          </w:p>
        </w:tc>
        <w:tc>
          <w:tcPr>
            <w:tcW w:w="715" w:type="dxa"/>
          </w:tcPr>
          <w:p w14:paraId="7C2F333C" w14:textId="77777777" w:rsidR="0089717C" w:rsidRPr="00120973" w:rsidRDefault="0089717C" w:rsidP="00E50F80">
            <w:pPr>
              <w:jc w:val="center"/>
              <w:rPr>
                <w:sz w:val="24"/>
                <w:szCs w:val="24"/>
              </w:rPr>
            </w:pPr>
          </w:p>
        </w:tc>
      </w:tr>
      <w:tr w:rsidR="0089717C" w14:paraId="6C969C39" w14:textId="77777777" w:rsidTr="00E50F80">
        <w:tc>
          <w:tcPr>
            <w:tcW w:w="3415" w:type="dxa"/>
          </w:tcPr>
          <w:p w14:paraId="1B26B1C0" w14:textId="46121495" w:rsidR="0089717C" w:rsidRPr="00F22C4C" w:rsidRDefault="00120973" w:rsidP="0089717C">
            <w:pPr>
              <w:rPr>
                <w:sz w:val="24"/>
                <w:szCs w:val="24"/>
              </w:rPr>
            </w:pPr>
            <w:r w:rsidRPr="00F22C4C">
              <w:rPr>
                <w:sz w:val="24"/>
                <w:szCs w:val="24"/>
              </w:rPr>
              <w:t>VASSAR CG Commander</w:t>
            </w:r>
          </w:p>
        </w:tc>
        <w:tc>
          <w:tcPr>
            <w:tcW w:w="2520" w:type="dxa"/>
          </w:tcPr>
          <w:p w14:paraId="367DDE6E" w14:textId="44CA135D" w:rsidR="0089717C" w:rsidRPr="00F22C4C" w:rsidRDefault="00EE5441" w:rsidP="0089717C">
            <w:pPr>
              <w:rPr>
                <w:sz w:val="24"/>
                <w:szCs w:val="24"/>
              </w:rPr>
            </w:pPr>
            <w:r>
              <w:rPr>
                <w:sz w:val="24"/>
                <w:szCs w:val="24"/>
              </w:rPr>
              <w:t>Brett Osborn</w:t>
            </w:r>
          </w:p>
        </w:tc>
        <w:tc>
          <w:tcPr>
            <w:tcW w:w="2700" w:type="dxa"/>
          </w:tcPr>
          <w:p w14:paraId="15CAE6F9" w14:textId="6E847A0B" w:rsidR="0089717C" w:rsidRPr="00F22C4C" w:rsidRDefault="00EE5441" w:rsidP="0089717C">
            <w:pPr>
              <w:rPr>
                <w:sz w:val="24"/>
                <w:szCs w:val="24"/>
              </w:rPr>
            </w:pPr>
            <w:r>
              <w:rPr>
                <w:sz w:val="24"/>
                <w:szCs w:val="24"/>
              </w:rPr>
              <w:t>540-409-1140</w:t>
            </w:r>
          </w:p>
        </w:tc>
        <w:tc>
          <w:tcPr>
            <w:tcW w:w="715" w:type="dxa"/>
          </w:tcPr>
          <w:p w14:paraId="240B9D19" w14:textId="77777777" w:rsidR="0089717C" w:rsidRPr="00120973" w:rsidRDefault="0089717C" w:rsidP="00E50F80">
            <w:pPr>
              <w:jc w:val="center"/>
              <w:rPr>
                <w:sz w:val="24"/>
                <w:szCs w:val="24"/>
              </w:rPr>
            </w:pPr>
          </w:p>
        </w:tc>
      </w:tr>
      <w:tr w:rsidR="0089717C" w14:paraId="0663AFC0" w14:textId="77777777" w:rsidTr="00E50F80">
        <w:tc>
          <w:tcPr>
            <w:tcW w:w="3415" w:type="dxa"/>
          </w:tcPr>
          <w:p w14:paraId="68F4363C" w14:textId="12614130" w:rsidR="0089717C" w:rsidRPr="00F22C4C" w:rsidRDefault="00120973" w:rsidP="0089717C">
            <w:pPr>
              <w:rPr>
                <w:sz w:val="24"/>
                <w:szCs w:val="24"/>
              </w:rPr>
            </w:pPr>
            <w:r w:rsidRPr="00F22C4C">
              <w:rPr>
                <w:sz w:val="24"/>
                <w:szCs w:val="24"/>
              </w:rPr>
              <w:t>VASSAR Security Advisor</w:t>
            </w:r>
          </w:p>
        </w:tc>
        <w:tc>
          <w:tcPr>
            <w:tcW w:w="2520" w:type="dxa"/>
          </w:tcPr>
          <w:p w14:paraId="7BD17BA0" w14:textId="09CB0E6F" w:rsidR="0089717C" w:rsidRPr="00F22C4C" w:rsidRDefault="00120973" w:rsidP="0089717C">
            <w:pPr>
              <w:rPr>
                <w:sz w:val="24"/>
                <w:szCs w:val="24"/>
              </w:rPr>
            </w:pPr>
            <w:r w:rsidRPr="00F22C4C">
              <w:rPr>
                <w:sz w:val="24"/>
                <w:szCs w:val="24"/>
              </w:rPr>
              <w:t>Jim O’Kelley</w:t>
            </w:r>
          </w:p>
        </w:tc>
        <w:tc>
          <w:tcPr>
            <w:tcW w:w="2700" w:type="dxa"/>
          </w:tcPr>
          <w:p w14:paraId="2E80B58B" w14:textId="5D6DAD20" w:rsidR="0089717C" w:rsidRPr="00F22C4C" w:rsidRDefault="001C6E17" w:rsidP="0089717C">
            <w:pPr>
              <w:rPr>
                <w:sz w:val="24"/>
                <w:szCs w:val="24"/>
              </w:rPr>
            </w:pPr>
            <w:r w:rsidRPr="00F22C4C">
              <w:rPr>
                <w:sz w:val="24"/>
                <w:szCs w:val="24"/>
              </w:rPr>
              <w:t>434-806-7302</w:t>
            </w:r>
          </w:p>
        </w:tc>
        <w:tc>
          <w:tcPr>
            <w:tcW w:w="715" w:type="dxa"/>
          </w:tcPr>
          <w:p w14:paraId="1AC15843" w14:textId="77777777" w:rsidR="0089717C" w:rsidRPr="00120973" w:rsidRDefault="0089717C" w:rsidP="00E50F80">
            <w:pPr>
              <w:jc w:val="center"/>
              <w:rPr>
                <w:sz w:val="24"/>
                <w:szCs w:val="24"/>
              </w:rPr>
            </w:pPr>
          </w:p>
        </w:tc>
      </w:tr>
      <w:tr w:rsidR="00EE5441" w14:paraId="10B64CE8" w14:textId="77777777" w:rsidTr="00E50F80">
        <w:tc>
          <w:tcPr>
            <w:tcW w:w="3415" w:type="dxa"/>
          </w:tcPr>
          <w:p w14:paraId="3BCA38F0" w14:textId="653F5290" w:rsidR="00EE5441" w:rsidRPr="00F22C4C" w:rsidRDefault="006F2F0B" w:rsidP="0089717C">
            <w:pPr>
              <w:rPr>
                <w:sz w:val="24"/>
                <w:szCs w:val="24"/>
              </w:rPr>
            </w:pPr>
            <w:r>
              <w:rPr>
                <w:sz w:val="24"/>
                <w:szCs w:val="24"/>
              </w:rPr>
              <w:t>VASSAR Risk Manager</w:t>
            </w:r>
          </w:p>
        </w:tc>
        <w:tc>
          <w:tcPr>
            <w:tcW w:w="2520" w:type="dxa"/>
          </w:tcPr>
          <w:p w14:paraId="57F72D85" w14:textId="439467B6" w:rsidR="00EE5441" w:rsidRPr="00F22C4C" w:rsidRDefault="006F2F0B" w:rsidP="0089717C">
            <w:pPr>
              <w:rPr>
                <w:sz w:val="24"/>
                <w:szCs w:val="24"/>
              </w:rPr>
            </w:pPr>
            <w:r>
              <w:rPr>
                <w:sz w:val="24"/>
                <w:szCs w:val="24"/>
              </w:rPr>
              <w:t>Richard Rankin</w:t>
            </w:r>
          </w:p>
        </w:tc>
        <w:tc>
          <w:tcPr>
            <w:tcW w:w="2700" w:type="dxa"/>
          </w:tcPr>
          <w:p w14:paraId="409A3B75" w14:textId="494F4CE8" w:rsidR="00EE5441" w:rsidRPr="00F22C4C" w:rsidRDefault="006F2F0B" w:rsidP="0089717C">
            <w:pPr>
              <w:rPr>
                <w:sz w:val="24"/>
                <w:szCs w:val="24"/>
              </w:rPr>
            </w:pPr>
            <w:r>
              <w:rPr>
                <w:sz w:val="24"/>
                <w:szCs w:val="24"/>
              </w:rPr>
              <w:t>571-436-7846</w:t>
            </w:r>
          </w:p>
        </w:tc>
        <w:tc>
          <w:tcPr>
            <w:tcW w:w="715" w:type="dxa"/>
          </w:tcPr>
          <w:p w14:paraId="77E7BFCE" w14:textId="77777777" w:rsidR="00EE5441" w:rsidRPr="00120973" w:rsidRDefault="00EE5441" w:rsidP="00E50F80">
            <w:pPr>
              <w:jc w:val="center"/>
              <w:rPr>
                <w:sz w:val="24"/>
                <w:szCs w:val="24"/>
              </w:rPr>
            </w:pPr>
          </w:p>
        </w:tc>
      </w:tr>
      <w:tr w:rsidR="009F22B8" w14:paraId="53250C58" w14:textId="77777777" w:rsidTr="003F5779">
        <w:trPr>
          <w:trHeight w:val="41"/>
        </w:trPr>
        <w:tc>
          <w:tcPr>
            <w:tcW w:w="3415" w:type="dxa"/>
          </w:tcPr>
          <w:p w14:paraId="3E0F0CE7" w14:textId="02463E05" w:rsidR="009F22B8" w:rsidRPr="00F22C4C" w:rsidRDefault="009F22B8" w:rsidP="0089717C">
            <w:pPr>
              <w:rPr>
                <w:sz w:val="24"/>
                <w:szCs w:val="24"/>
              </w:rPr>
            </w:pPr>
          </w:p>
        </w:tc>
        <w:tc>
          <w:tcPr>
            <w:tcW w:w="2520" w:type="dxa"/>
          </w:tcPr>
          <w:p w14:paraId="626ECD16" w14:textId="5BC60235" w:rsidR="009F22B8" w:rsidRPr="00F22C4C" w:rsidRDefault="009F22B8" w:rsidP="0089717C">
            <w:pPr>
              <w:rPr>
                <w:sz w:val="24"/>
                <w:szCs w:val="24"/>
              </w:rPr>
            </w:pPr>
          </w:p>
        </w:tc>
        <w:tc>
          <w:tcPr>
            <w:tcW w:w="2700" w:type="dxa"/>
          </w:tcPr>
          <w:p w14:paraId="4FBEB6A8" w14:textId="564F9488" w:rsidR="009F22B8" w:rsidRPr="00F22C4C" w:rsidRDefault="009F22B8" w:rsidP="0089717C">
            <w:pPr>
              <w:rPr>
                <w:sz w:val="24"/>
                <w:szCs w:val="24"/>
              </w:rPr>
            </w:pPr>
          </w:p>
        </w:tc>
        <w:tc>
          <w:tcPr>
            <w:tcW w:w="715" w:type="dxa"/>
          </w:tcPr>
          <w:p w14:paraId="627239EC" w14:textId="77777777" w:rsidR="009F22B8" w:rsidRPr="00120973" w:rsidRDefault="009F22B8" w:rsidP="00E50F80">
            <w:pPr>
              <w:jc w:val="center"/>
              <w:rPr>
                <w:sz w:val="24"/>
                <w:szCs w:val="24"/>
              </w:rPr>
            </w:pPr>
          </w:p>
        </w:tc>
      </w:tr>
      <w:tr w:rsidR="00125B8B" w14:paraId="2CF157BD" w14:textId="77777777" w:rsidTr="00E50F80">
        <w:tc>
          <w:tcPr>
            <w:tcW w:w="3415" w:type="dxa"/>
          </w:tcPr>
          <w:p w14:paraId="154FCD1E" w14:textId="55FDA7B6" w:rsidR="00125B8B" w:rsidRPr="00F22C4C" w:rsidRDefault="00125B8B" w:rsidP="0089717C">
            <w:pPr>
              <w:rPr>
                <w:sz w:val="24"/>
                <w:szCs w:val="24"/>
              </w:rPr>
            </w:pPr>
            <w:r w:rsidRPr="00F22C4C">
              <w:rPr>
                <w:sz w:val="24"/>
                <w:szCs w:val="24"/>
              </w:rPr>
              <w:t>VASSAR Media Team Lead</w:t>
            </w:r>
          </w:p>
        </w:tc>
        <w:tc>
          <w:tcPr>
            <w:tcW w:w="2520" w:type="dxa"/>
          </w:tcPr>
          <w:p w14:paraId="317CB27E" w14:textId="11292E09" w:rsidR="00125B8B" w:rsidRPr="00F22C4C" w:rsidRDefault="00125B8B" w:rsidP="0089717C">
            <w:pPr>
              <w:rPr>
                <w:sz w:val="24"/>
                <w:szCs w:val="24"/>
              </w:rPr>
            </w:pPr>
            <w:r w:rsidRPr="00F22C4C">
              <w:rPr>
                <w:sz w:val="24"/>
                <w:szCs w:val="24"/>
              </w:rPr>
              <w:t>Eric Monday</w:t>
            </w:r>
          </w:p>
        </w:tc>
        <w:tc>
          <w:tcPr>
            <w:tcW w:w="2700" w:type="dxa"/>
          </w:tcPr>
          <w:p w14:paraId="17D86743" w14:textId="0CCC97E2" w:rsidR="00125B8B" w:rsidRPr="00F22C4C" w:rsidRDefault="00125B8B" w:rsidP="0089717C">
            <w:pPr>
              <w:rPr>
                <w:sz w:val="24"/>
                <w:szCs w:val="24"/>
              </w:rPr>
            </w:pPr>
            <w:r w:rsidRPr="00F22C4C">
              <w:rPr>
                <w:sz w:val="24"/>
                <w:szCs w:val="24"/>
              </w:rPr>
              <w:t>276-</w:t>
            </w:r>
            <w:r w:rsidR="00EE5441">
              <w:rPr>
                <w:sz w:val="24"/>
                <w:szCs w:val="24"/>
              </w:rPr>
              <w:t>252-1032</w:t>
            </w:r>
          </w:p>
        </w:tc>
        <w:tc>
          <w:tcPr>
            <w:tcW w:w="715" w:type="dxa"/>
          </w:tcPr>
          <w:p w14:paraId="63FE46DC" w14:textId="77777777" w:rsidR="00125B8B" w:rsidRPr="00120973" w:rsidRDefault="00125B8B" w:rsidP="00E50F80">
            <w:pPr>
              <w:jc w:val="center"/>
              <w:rPr>
                <w:sz w:val="24"/>
                <w:szCs w:val="24"/>
              </w:rPr>
            </w:pPr>
          </w:p>
        </w:tc>
      </w:tr>
      <w:tr w:rsidR="00125B8B" w14:paraId="1FADE538" w14:textId="77777777" w:rsidTr="00E50F80">
        <w:tc>
          <w:tcPr>
            <w:tcW w:w="3415" w:type="dxa"/>
          </w:tcPr>
          <w:p w14:paraId="7CE4D298" w14:textId="500C620B" w:rsidR="00125B8B" w:rsidRPr="00F22C4C" w:rsidRDefault="00125B8B" w:rsidP="0089717C">
            <w:pPr>
              <w:rPr>
                <w:sz w:val="24"/>
                <w:szCs w:val="24"/>
              </w:rPr>
            </w:pPr>
            <w:r w:rsidRPr="00F22C4C">
              <w:rPr>
                <w:sz w:val="24"/>
                <w:szCs w:val="24"/>
              </w:rPr>
              <w:t xml:space="preserve">VASSAR Media Team </w:t>
            </w:r>
            <w:r w:rsidR="00510F6F">
              <w:rPr>
                <w:sz w:val="24"/>
                <w:szCs w:val="24"/>
              </w:rPr>
              <w:t>Altern</w:t>
            </w:r>
          </w:p>
        </w:tc>
        <w:tc>
          <w:tcPr>
            <w:tcW w:w="2520" w:type="dxa"/>
          </w:tcPr>
          <w:p w14:paraId="716FFAB7" w14:textId="1A7590F7" w:rsidR="00125B8B" w:rsidRPr="00F22C4C" w:rsidRDefault="00125B8B" w:rsidP="0089717C">
            <w:pPr>
              <w:rPr>
                <w:sz w:val="24"/>
                <w:szCs w:val="24"/>
              </w:rPr>
            </w:pPr>
            <w:r w:rsidRPr="00F22C4C">
              <w:rPr>
                <w:sz w:val="24"/>
                <w:szCs w:val="24"/>
              </w:rPr>
              <w:t>Richard Rankin</w:t>
            </w:r>
          </w:p>
        </w:tc>
        <w:tc>
          <w:tcPr>
            <w:tcW w:w="2700" w:type="dxa"/>
          </w:tcPr>
          <w:p w14:paraId="6FF23517" w14:textId="43A37C2A" w:rsidR="00125B8B" w:rsidRPr="00F22C4C" w:rsidRDefault="00125B8B" w:rsidP="0089717C">
            <w:pPr>
              <w:rPr>
                <w:sz w:val="24"/>
                <w:szCs w:val="24"/>
              </w:rPr>
            </w:pPr>
            <w:r w:rsidRPr="00F22C4C">
              <w:rPr>
                <w:sz w:val="24"/>
                <w:szCs w:val="24"/>
              </w:rPr>
              <w:t>571-436-7846</w:t>
            </w:r>
          </w:p>
        </w:tc>
        <w:tc>
          <w:tcPr>
            <w:tcW w:w="715" w:type="dxa"/>
          </w:tcPr>
          <w:p w14:paraId="39EBA1E0" w14:textId="77777777" w:rsidR="00125B8B" w:rsidRPr="00120973" w:rsidRDefault="00125B8B" w:rsidP="00E50F80">
            <w:pPr>
              <w:jc w:val="center"/>
              <w:rPr>
                <w:sz w:val="24"/>
                <w:szCs w:val="24"/>
              </w:rPr>
            </w:pPr>
          </w:p>
        </w:tc>
      </w:tr>
    </w:tbl>
    <w:p w14:paraId="0C7EF55B" w14:textId="47EDACB2" w:rsidR="00A32E73" w:rsidRDefault="00A32E73">
      <w:pPr>
        <w:rPr>
          <w:sz w:val="24"/>
          <w:szCs w:val="24"/>
        </w:rPr>
      </w:pPr>
      <w:r>
        <w:rPr>
          <w:sz w:val="24"/>
          <w:szCs w:val="24"/>
        </w:rPr>
        <w:br w:type="page"/>
      </w:r>
    </w:p>
    <w:p w14:paraId="1E3FECCF" w14:textId="7FD3360D" w:rsidR="00A32E73" w:rsidRPr="00F8640B" w:rsidRDefault="00A32E73" w:rsidP="00A32E73">
      <w:pPr>
        <w:spacing w:after="0"/>
        <w:rPr>
          <w:b/>
          <w:bCs/>
          <w:sz w:val="24"/>
          <w:szCs w:val="24"/>
        </w:rPr>
      </w:pPr>
      <w:r w:rsidRPr="00F8640B">
        <w:rPr>
          <w:b/>
          <w:bCs/>
          <w:noProof/>
          <w:sz w:val="40"/>
          <w:szCs w:val="40"/>
        </w:rPr>
        <w:lastRenderedPageBreak/>
        <w:drawing>
          <wp:anchor distT="0" distB="0" distL="114300" distR="114300" simplePos="0" relativeHeight="251661312" behindDoc="0" locked="0" layoutInCell="1" allowOverlap="1" wp14:anchorId="38C9DC06" wp14:editId="7BD0DE43">
            <wp:simplePos x="0" y="0"/>
            <wp:positionH relativeFrom="column">
              <wp:posOffset>-410210</wp:posOffset>
            </wp:positionH>
            <wp:positionV relativeFrom="page">
              <wp:posOffset>521970</wp:posOffset>
            </wp:positionV>
            <wp:extent cx="981075" cy="980440"/>
            <wp:effectExtent l="0" t="0" r="9525" b="0"/>
            <wp:wrapSquare wrapText="bothSides"/>
            <wp:docPr id="8"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9" descr="Text&#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l="77399"/>
                    <a:stretch/>
                  </pic:blipFill>
                  <pic:spPr>
                    <a:xfrm>
                      <a:off x="0" y="0"/>
                      <a:ext cx="981075" cy="980440"/>
                    </a:xfrm>
                    <a:prstGeom prst="rect">
                      <a:avLst/>
                    </a:prstGeom>
                  </pic:spPr>
                </pic:pic>
              </a:graphicData>
            </a:graphic>
          </wp:anchor>
        </w:drawing>
      </w:r>
      <w:r w:rsidRPr="00F8640B">
        <w:rPr>
          <w:b/>
          <w:bCs/>
          <w:sz w:val="40"/>
          <w:szCs w:val="40"/>
        </w:rPr>
        <w:t>Accident</w:t>
      </w:r>
      <w:r w:rsidR="00506DD3" w:rsidRPr="00B95A87">
        <w:rPr>
          <w:b/>
          <w:bCs/>
          <w:sz w:val="40"/>
          <w:szCs w:val="40"/>
        </w:rPr>
        <w:t>-</w:t>
      </w:r>
      <w:r w:rsidRPr="00B95A87">
        <w:rPr>
          <w:b/>
          <w:bCs/>
          <w:sz w:val="40"/>
          <w:szCs w:val="40"/>
        </w:rPr>
        <w:t>I</w:t>
      </w:r>
      <w:r w:rsidRPr="00F8640B">
        <w:rPr>
          <w:b/>
          <w:bCs/>
          <w:sz w:val="40"/>
          <w:szCs w:val="40"/>
        </w:rPr>
        <w:t>ncident Report Form</w:t>
      </w:r>
      <w:r w:rsidRPr="00F8640B">
        <w:rPr>
          <w:b/>
          <w:bCs/>
          <w:sz w:val="40"/>
          <w:szCs w:val="40"/>
        </w:rPr>
        <w:tab/>
      </w:r>
      <w:r w:rsidRPr="00F8640B">
        <w:rPr>
          <w:b/>
          <w:bCs/>
          <w:sz w:val="40"/>
          <w:szCs w:val="40"/>
        </w:rPr>
        <w:tab/>
      </w:r>
    </w:p>
    <w:p w14:paraId="156C8C81" w14:textId="77777777" w:rsidR="00A32E73" w:rsidRDefault="00A32E73" w:rsidP="00A32E73">
      <w:pPr>
        <w:spacing w:after="0"/>
        <w:rPr>
          <w:sz w:val="28"/>
          <w:szCs w:val="28"/>
        </w:rPr>
      </w:pPr>
      <w:r w:rsidRPr="00FD157F">
        <w:rPr>
          <w:sz w:val="28"/>
          <w:szCs w:val="28"/>
        </w:rPr>
        <w:t xml:space="preserve">Virginia Society, Sons of the American </w:t>
      </w:r>
      <w:r>
        <w:rPr>
          <w:sz w:val="28"/>
          <w:szCs w:val="28"/>
        </w:rPr>
        <w:t>R</w:t>
      </w:r>
      <w:r w:rsidRPr="00FD157F">
        <w:rPr>
          <w:sz w:val="28"/>
          <w:szCs w:val="28"/>
        </w:rPr>
        <w:t>evolution</w:t>
      </w:r>
    </w:p>
    <w:p w14:paraId="0056F966" w14:textId="25DC88D8" w:rsidR="00A32E73" w:rsidRPr="00F8640B" w:rsidRDefault="00A32E73" w:rsidP="00A32E73">
      <w:pPr>
        <w:rPr>
          <w:i/>
          <w:iCs/>
        </w:rPr>
      </w:pPr>
      <w:r w:rsidRPr="00F8640B">
        <w:rPr>
          <w:i/>
          <w:iCs/>
        </w:rPr>
        <w:t xml:space="preserve">Version: </w:t>
      </w:r>
      <w:r w:rsidR="008B0D3F" w:rsidRPr="00F15C5A">
        <w:rPr>
          <w:b/>
          <w:i/>
          <w:iCs/>
          <w:color w:val="000000" w:themeColor="text1"/>
          <w:sz w:val="24"/>
          <w:szCs w:val="24"/>
        </w:rPr>
        <w:t>July</w:t>
      </w:r>
      <w:r w:rsidR="006F2F0B" w:rsidRPr="00F15C5A">
        <w:rPr>
          <w:b/>
          <w:i/>
          <w:iCs/>
          <w:color w:val="000000" w:themeColor="text1"/>
          <w:sz w:val="24"/>
          <w:szCs w:val="24"/>
        </w:rPr>
        <w:t>, 2025</w:t>
      </w:r>
    </w:p>
    <w:p w14:paraId="23AA6AF0" w14:textId="77777777" w:rsidR="00A32E73" w:rsidRDefault="00A32E73" w:rsidP="00A32E73">
      <w:pPr>
        <w:spacing w:after="0" w:line="240" w:lineRule="auto"/>
        <w:rPr>
          <w:rFonts w:eastAsia="Times New Roman" w:cstheme="minorHAnsi"/>
          <w:sz w:val="24"/>
          <w:szCs w:val="24"/>
        </w:rPr>
      </w:pPr>
    </w:p>
    <w:p w14:paraId="5BD54B75" w14:textId="23D95E5D" w:rsidR="00A32E73" w:rsidRDefault="00302976" w:rsidP="00A32E73">
      <w:pPr>
        <w:spacing w:after="0" w:line="240" w:lineRule="auto"/>
        <w:rPr>
          <w:rFonts w:eastAsia="Times New Roman" w:cstheme="minorHAnsi"/>
          <w:b/>
          <w:bCs/>
          <w:sz w:val="24"/>
          <w:szCs w:val="24"/>
        </w:rPr>
      </w:pPr>
      <w:r>
        <w:rPr>
          <w:rFonts w:eastAsia="Times New Roman" w:cstheme="minorHAnsi"/>
          <w:b/>
          <w:bCs/>
          <w:sz w:val="24"/>
          <w:szCs w:val="24"/>
        </w:rPr>
        <w:t xml:space="preserve">1. </w:t>
      </w:r>
      <w:r w:rsidR="00A32E73" w:rsidRPr="00865BA8">
        <w:rPr>
          <w:rFonts w:eastAsia="Times New Roman" w:cstheme="minorHAnsi"/>
          <w:b/>
          <w:bCs/>
          <w:sz w:val="24"/>
          <w:szCs w:val="24"/>
        </w:rPr>
        <w:t xml:space="preserve">Date of </w:t>
      </w:r>
      <w:r w:rsidR="00A32E73" w:rsidRPr="0049709A">
        <w:rPr>
          <w:rFonts w:eastAsia="Times New Roman" w:cstheme="minorHAnsi"/>
          <w:b/>
          <w:bCs/>
          <w:sz w:val="24"/>
          <w:szCs w:val="24"/>
          <w:u w:val="single"/>
        </w:rPr>
        <w:t>Report</w:t>
      </w:r>
      <w:r w:rsidR="00A32E73">
        <w:rPr>
          <w:rFonts w:eastAsia="Times New Roman" w:cstheme="minorHAnsi"/>
          <w:sz w:val="24"/>
          <w:szCs w:val="24"/>
        </w:rPr>
        <w:t xml:space="preserve"> (MM/DD/YYYY): </w:t>
      </w:r>
      <w:r w:rsidR="00A32E73" w:rsidRPr="0032300D">
        <w:rPr>
          <w:rFonts w:eastAsia="Times New Roman" w:cstheme="minorHAnsi"/>
          <w:sz w:val="24"/>
          <w:szCs w:val="24"/>
        </w:rPr>
        <w:t xml:space="preserve"> _______________________</w:t>
      </w:r>
      <w:r w:rsidR="00A32E73">
        <w:rPr>
          <w:rFonts w:eastAsia="Times New Roman" w:cstheme="minorHAnsi"/>
          <w:sz w:val="24"/>
          <w:szCs w:val="24"/>
        </w:rPr>
        <w:t>_____________________</w:t>
      </w:r>
      <w:r w:rsidR="00A32E73" w:rsidRPr="00865BA8">
        <w:rPr>
          <w:rFonts w:eastAsia="Times New Roman" w:cstheme="minorHAnsi"/>
          <w:sz w:val="24"/>
          <w:szCs w:val="24"/>
        </w:rPr>
        <w:br/>
      </w:r>
    </w:p>
    <w:p w14:paraId="20BCC0AA" w14:textId="38B199C6" w:rsidR="00A32E73" w:rsidRDefault="00302976" w:rsidP="00A32E73">
      <w:pPr>
        <w:spacing w:after="0" w:line="240" w:lineRule="auto"/>
        <w:rPr>
          <w:rFonts w:eastAsia="Times New Roman" w:cstheme="minorHAnsi"/>
          <w:sz w:val="24"/>
          <w:szCs w:val="24"/>
        </w:rPr>
      </w:pPr>
      <w:r>
        <w:rPr>
          <w:rFonts w:eastAsia="Times New Roman" w:cstheme="minorHAnsi"/>
          <w:b/>
          <w:bCs/>
          <w:sz w:val="24"/>
          <w:szCs w:val="24"/>
        </w:rPr>
        <w:t xml:space="preserve">2. </w:t>
      </w:r>
      <w:r w:rsidR="00A32E73" w:rsidRPr="00865BA8">
        <w:rPr>
          <w:rFonts w:eastAsia="Times New Roman" w:cstheme="minorHAnsi"/>
          <w:b/>
          <w:bCs/>
          <w:sz w:val="24"/>
          <w:szCs w:val="24"/>
        </w:rPr>
        <w:t>Type</w:t>
      </w:r>
      <w:r w:rsidR="00A32E73" w:rsidRPr="00865BA8">
        <w:rPr>
          <w:rFonts w:eastAsia="Times New Roman" w:cstheme="minorHAnsi"/>
          <w:sz w:val="24"/>
          <w:szCs w:val="24"/>
        </w:rPr>
        <w:t xml:space="preserve">:  </w:t>
      </w:r>
      <w:r w:rsidR="00A32E73" w:rsidRPr="00865BA8">
        <w:rPr>
          <w:rFonts w:eastAsia="Times New Roman" w:cstheme="minorHAnsi"/>
          <w:sz w:val="24"/>
          <w:szCs w:val="24"/>
        </w:rPr>
        <w:sym w:font="Symbol" w:char="F07F"/>
      </w:r>
      <w:r w:rsidR="00A32E73" w:rsidRPr="00865BA8">
        <w:rPr>
          <w:rFonts w:eastAsia="Times New Roman" w:cstheme="minorHAnsi"/>
          <w:sz w:val="24"/>
          <w:szCs w:val="24"/>
        </w:rPr>
        <w:t xml:space="preserve"> Accident </w:t>
      </w:r>
      <w:r w:rsidR="00A32E73" w:rsidRPr="00865BA8">
        <w:rPr>
          <w:rFonts w:eastAsia="Times New Roman" w:cstheme="minorHAnsi"/>
          <w:sz w:val="24"/>
          <w:szCs w:val="24"/>
        </w:rPr>
        <w:sym w:font="Symbol" w:char="F07F"/>
      </w:r>
      <w:r w:rsidR="00A32E73" w:rsidRPr="00865BA8">
        <w:rPr>
          <w:rFonts w:eastAsia="Times New Roman" w:cstheme="minorHAnsi"/>
          <w:sz w:val="24"/>
          <w:szCs w:val="24"/>
        </w:rPr>
        <w:t xml:space="preserve"> </w:t>
      </w:r>
      <w:r w:rsidR="00A32E73">
        <w:rPr>
          <w:rFonts w:eastAsia="Times New Roman" w:cstheme="minorHAnsi"/>
          <w:sz w:val="24"/>
          <w:szCs w:val="24"/>
        </w:rPr>
        <w:t>Incident</w:t>
      </w:r>
      <w:r w:rsidR="00A32E73" w:rsidRPr="00865BA8">
        <w:rPr>
          <w:rFonts w:eastAsia="Times New Roman" w:cstheme="minorHAnsi"/>
          <w:sz w:val="24"/>
          <w:szCs w:val="24"/>
        </w:rPr>
        <w:t xml:space="preserve"> </w:t>
      </w:r>
      <w:r w:rsidR="00A32E73" w:rsidRPr="00865BA8">
        <w:rPr>
          <w:rFonts w:eastAsia="Times New Roman" w:cstheme="minorHAnsi"/>
          <w:sz w:val="24"/>
          <w:szCs w:val="24"/>
        </w:rPr>
        <w:sym w:font="Symbol" w:char="F07F"/>
      </w:r>
      <w:r w:rsidR="00A32E73" w:rsidRPr="00865BA8">
        <w:rPr>
          <w:rFonts w:eastAsia="Times New Roman" w:cstheme="minorHAnsi"/>
          <w:sz w:val="24"/>
          <w:szCs w:val="24"/>
        </w:rPr>
        <w:t xml:space="preserve"> </w:t>
      </w:r>
      <w:r w:rsidR="00A32E73" w:rsidRPr="00B95A87">
        <w:rPr>
          <w:rFonts w:eastAsia="Times New Roman" w:cstheme="minorHAnsi"/>
          <w:sz w:val="24"/>
          <w:szCs w:val="24"/>
        </w:rPr>
        <w:t>Other</w:t>
      </w:r>
      <w:r w:rsidR="00A32E73">
        <w:rPr>
          <w:rFonts w:eastAsia="Times New Roman" w:cstheme="minorHAnsi"/>
          <w:sz w:val="24"/>
          <w:szCs w:val="24"/>
        </w:rPr>
        <w:t xml:space="preserve"> _____________________________</w:t>
      </w:r>
      <w:r w:rsidR="008D4853">
        <w:rPr>
          <w:rFonts w:eastAsia="Times New Roman" w:cstheme="minorHAnsi"/>
          <w:sz w:val="24"/>
          <w:szCs w:val="24"/>
        </w:rPr>
        <w:t>__________</w:t>
      </w:r>
      <w:r w:rsidR="00A32E73">
        <w:rPr>
          <w:rFonts w:eastAsia="Times New Roman" w:cstheme="minorHAnsi"/>
          <w:sz w:val="24"/>
          <w:szCs w:val="24"/>
        </w:rPr>
        <w:t>__</w:t>
      </w:r>
    </w:p>
    <w:p w14:paraId="04380896" w14:textId="01D0369F" w:rsidR="00A32E73" w:rsidRDefault="00302976" w:rsidP="00A32E73">
      <w:pPr>
        <w:spacing w:after="0" w:line="240" w:lineRule="auto"/>
        <w:rPr>
          <w:rFonts w:eastAsia="Times New Roman" w:cstheme="minorHAnsi"/>
          <w:sz w:val="24"/>
          <w:szCs w:val="24"/>
        </w:rPr>
      </w:pPr>
      <w:r>
        <w:rPr>
          <w:rFonts w:eastAsia="Times New Roman" w:cstheme="minorHAnsi"/>
          <w:b/>
          <w:bCs/>
          <w:sz w:val="24"/>
          <w:szCs w:val="24"/>
        </w:rPr>
        <w:t xml:space="preserve">3. </w:t>
      </w:r>
      <w:proofErr w:type="gramStart"/>
      <w:r w:rsidR="00A32E73" w:rsidRPr="00CD52B1">
        <w:rPr>
          <w:rFonts w:eastAsia="Times New Roman" w:cstheme="minorHAnsi"/>
          <w:b/>
          <w:bCs/>
          <w:sz w:val="24"/>
          <w:szCs w:val="24"/>
        </w:rPr>
        <w:t>Location</w:t>
      </w:r>
      <w:r w:rsidR="008D4853">
        <w:rPr>
          <w:rFonts w:eastAsia="Times New Roman" w:cstheme="minorHAnsi"/>
          <w:b/>
          <w:bCs/>
          <w:sz w:val="24"/>
          <w:szCs w:val="24"/>
        </w:rPr>
        <w:t>:</w:t>
      </w:r>
      <w:r w:rsidR="00A32E73">
        <w:rPr>
          <w:rFonts w:eastAsia="Times New Roman" w:cstheme="minorHAnsi"/>
          <w:sz w:val="24"/>
          <w:szCs w:val="24"/>
        </w:rPr>
        <w:t>_</w:t>
      </w:r>
      <w:proofErr w:type="gramEnd"/>
      <w:r w:rsidR="00A32E73">
        <w:rPr>
          <w:rFonts w:eastAsia="Times New Roman" w:cstheme="minorHAnsi"/>
          <w:sz w:val="24"/>
          <w:szCs w:val="24"/>
        </w:rPr>
        <w:t>____________________________________________________</w:t>
      </w:r>
      <w:r w:rsidR="006F2F0B">
        <w:rPr>
          <w:rFonts w:eastAsia="Times New Roman" w:cstheme="minorHAnsi"/>
          <w:sz w:val="24"/>
          <w:szCs w:val="24"/>
        </w:rPr>
        <w:t>_____</w:t>
      </w:r>
    </w:p>
    <w:p w14:paraId="4C58B2CD" w14:textId="77777777" w:rsidR="006F2F0B" w:rsidRDefault="006F2F0B" w:rsidP="00A32E73">
      <w:pPr>
        <w:spacing w:after="0" w:line="240" w:lineRule="auto"/>
        <w:rPr>
          <w:rFonts w:eastAsia="Times New Roman" w:cstheme="minorHAnsi"/>
          <w:sz w:val="24"/>
          <w:szCs w:val="24"/>
        </w:rPr>
      </w:pPr>
    </w:p>
    <w:p w14:paraId="74AE1943" w14:textId="719BE8C7" w:rsidR="00A32E73" w:rsidRPr="006F2F0B" w:rsidRDefault="00A32E73" w:rsidP="006F2F0B">
      <w:pPr>
        <w:pStyle w:val="ListParagraph"/>
        <w:numPr>
          <w:ilvl w:val="0"/>
          <w:numId w:val="43"/>
        </w:numPr>
        <w:spacing w:after="0" w:line="240" w:lineRule="auto"/>
        <w:rPr>
          <w:rFonts w:eastAsia="Times New Roman" w:cstheme="minorHAnsi"/>
          <w:sz w:val="24"/>
          <w:szCs w:val="24"/>
        </w:rPr>
      </w:pPr>
      <w:r w:rsidRPr="006F2F0B">
        <w:rPr>
          <w:rFonts w:eastAsia="Times New Roman" w:cstheme="minorHAnsi"/>
          <w:b/>
          <w:bCs/>
          <w:sz w:val="24"/>
          <w:szCs w:val="24"/>
        </w:rPr>
        <w:t xml:space="preserve">Date </w:t>
      </w:r>
      <w:r w:rsidRPr="006F2F0B">
        <w:rPr>
          <w:rFonts w:eastAsia="Times New Roman" w:cstheme="minorHAnsi"/>
          <w:sz w:val="24"/>
          <w:szCs w:val="24"/>
        </w:rPr>
        <w:t>(MM/DD/YYY</w:t>
      </w:r>
      <w:proofErr w:type="gramStart"/>
      <w:r w:rsidRPr="006F2F0B">
        <w:rPr>
          <w:rFonts w:eastAsia="Times New Roman" w:cstheme="minorHAnsi"/>
          <w:sz w:val="24"/>
          <w:szCs w:val="24"/>
        </w:rPr>
        <w:t>):_</w:t>
      </w:r>
      <w:proofErr w:type="gramEnd"/>
      <w:r w:rsidRPr="006F2F0B">
        <w:rPr>
          <w:rFonts w:eastAsia="Times New Roman" w:cstheme="minorHAnsi"/>
          <w:sz w:val="24"/>
          <w:szCs w:val="24"/>
        </w:rPr>
        <w:t>_____________</w:t>
      </w:r>
      <w:r w:rsidR="008D4853" w:rsidRPr="006F2F0B">
        <w:rPr>
          <w:rFonts w:eastAsia="Times New Roman" w:cstheme="minorHAnsi"/>
          <w:sz w:val="24"/>
          <w:szCs w:val="24"/>
        </w:rPr>
        <w:t>___________</w:t>
      </w:r>
      <w:r w:rsidR="006F2F0B" w:rsidRPr="006F2F0B">
        <w:rPr>
          <w:rFonts w:eastAsia="Times New Roman" w:cstheme="minorHAnsi"/>
          <w:sz w:val="24"/>
          <w:szCs w:val="24"/>
        </w:rPr>
        <w:t>_______________________</w:t>
      </w:r>
    </w:p>
    <w:p w14:paraId="51A387FF" w14:textId="77777777" w:rsidR="006F2F0B" w:rsidRPr="006F2F0B" w:rsidRDefault="006F2F0B" w:rsidP="006F2F0B">
      <w:pPr>
        <w:pStyle w:val="ListParagraph"/>
        <w:spacing w:after="0" w:line="240" w:lineRule="auto"/>
        <w:rPr>
          <w:rFonts w:eastAsia="Times New Roman" w:cstheme="minorHAnsi"/>
          <w:b/>
          <w:bCs/>
          <w:sz w:val="24"/>
          <w:szCs w:val="24"/>
        </w:rPr>
      </w:pPr>
    </w:p>
    <w:p w14:paraId="560C1713" w14:textId="6145048F" w:rsidR="00A32E73" w:rsidRPr="006F2F0B" w:rsidRDefault="00A32E73" w:rsidP="006F2F0B">
      <w:pPr>
        <w:pStyle w:val="ListParagraph"/>
        <w:numPr>
          <w:ilvl w:val="0"/>
          <w:numId w:val="43"/>
        </w:numPr>
        <w:spacing w:after="0" w:line="240" w:lineRule="auto"/>
        <w:rPr>
          <w:rFonts w:eastAsia="Times New Roman" w:cstheme="minorHAnsi"/>
          <w:sz w:val="24"/>
          <w:szCs w:val="24"/>
        </w:rPr>
      </w:pPr>
      <w:proofErr w:type="gramStart"/>
      <w:r w:rsidRPr="006F2F0B">
        <w:rPr>
          <w:rFonts w:eastAsia="Times New Roman" w:cstheme="minorHAnsi"/>
          <w:b/>
          <w:bCs/>
          <w:sz w:val="24"/>
          <w:szCs w:val="24"/>
        </w:rPr>
        <w:t>Time</w:t>
      </w:r>
      <w:r w:rsidR="008D4853" w:rsidRPr="006F2F0B">
        <w:rPr>
          <w:rFonts w:eastAsia="Times New Roman" w:cstheme="minorHAnsi"/>
          <w:b/>
          <w:bCs/>
          <w:sz w:val="24"/>
          <w:szCs w:val="24"/>
        </w:rPr>
        <w:t>:</w:t>
      </w:r>
      <w:r w:rsidRPr="006F2F0B">
        <w:rPr>
          <w:rFonts w:eastAsia="Times New Roman" w:cstheme="minorHAnsi"/>
          <w:sz w:val="24"/>
          <w:szCs w:val="24"/>
        </w:rPr>
        <w:t>_</w:t>
      </w:r>
      <w:proofErr w:type="gramEnd"/>
      <w:r w:rsidRPr="006F2F0B">
        <w:rPr>
          <w:rFonts w:eastAsia="Times New Roman" w:cstheme="minorHAnsi"/>
          <w:sz w:val="24"/>
          <w:szCs w:val="24"/>
        </w:rPr>
        <w:t>__</w:t>
      </w:r>
      <w:r w:rsidR="008D4853" w:rsidRPr="006F2F0B">
        <w:rPr>
          <w:rFonts w:eastAsia="Times New Roman" w:cstheme="minorHAnsi"/>
          <w:sz w:val="24"/>
          <w:szCs w:val="24"/>
        </w:rPr>
        <w:t>______________________</w:t>
      </w:r>
      <w:r w:rsidRPr="006F2F0B">
        <w:rPr>
          <w:rFonts w:eastAsia="Times New Roman" w:cstheme="minorHAnsi"/>
          <w:sz w:val="24"/>
          <w:szCs w:val="24"/>
        </w:rPr>
        <w:t>_____</w:t>
      </w:r>
      <w:r w:rsidR="006F2F0B" w:rsidRPr="006F2F0B">
        <w:rPr>
          <w:rFonts w:eastAsia="Times New Roman" w:cstheme="minorHAnsi"/>
          <w:sz w:val="24"/>
          <w:szCs w:val="24"/>
        </w:rPr>
        <w:t xml:space="preserve"> </w:t>
      </w:r>
      <w:r w:rsidRPr="006F2F0B">
        <w:rPr>
          <w:rFonts w:eastAsia="Times New Roman" w:cstheme="minorHAnsi"/>
          <w:sz w:val="24"/>
          <w:szCs w:val="24"/>
        </w:rPr>
        <w:t>(am or pm)</w:t>
      </w:r>
    </w:p>
    <w:p w14:paraId="64052D05" w14:textId="77777777" w:rsidR="006F2F0B" w:rsidRPr="006F2F0B" w:rsidRDefault="006F2F0B" w:rsidP="006F2F0B">
      <w:pPr>
        <w:pStyle w:val="ListParagraph"/>
        <w:rPr>
          <w:rFonts w:eastAsia="Times New Roman" w:cstheme="minorHAnsi"/>
          <w:sz w:val="24"/>
          <w:szCs w:val="24"/>
        </w:rPr>
      </w:pPr>
    </w:p>
    <w:p w14:paraId="6B48F21B" w14:textId="493C94E3" w:rsidR="00A32E73" w:rsidRDefault="00302976" w:rsidP="00302976">
      <w:pPr>
        <w:spacing w:after="0" w:line="240" w:lineRule="auto"/>
        <w:ind w:left="720" w:hanging="720"/>
        <w:rPr>
          <w:rFonts w:eastAsia="Times New Roman" w:cstheme="minorHAnsi"/>
          <w:sz w:val="24"/>
          <w:szCs w:val="24"/>
        </w:rPr>
      </w:pPr>
      <w:r>
        <w:rPr>
          <w:rFonts w:eastAsia="Times New Roman" w:cstheme="minorHAnsi"/>
          <w:b/>
          <w:bCs/>
          <w:sz w:val="24"/>
          <w:szCs w:val="24"/>
        </w:rPr>
        <w:t xml:space="preserve">6. </w:t>
      </w:r>
      <w:r w:rsidR="00A32E73" w:rsidRPr="00865BA8">
        <w:rPr>
          <w:rFonts w:eastAsia="Times New Roman" w:cstheme="minorHAnsi"/>
          <w:b/>
          <w:bCs/>
          <w:sz w:val="24"/>
          <w:szCs w:val="24"/>
        </w:rPr>
        <w:t xml:space="preserve">Responsible </w:t>
      </w:r>
      <w:r w:rsidR="00A32E73" w:rsidRPr="00CD52B1">
        <w:rPr>
          <w:rFonts w:eastAsia="Times New Roman" w:cstheme="minorHAnsi"/>
          <w:b/>
          <w:bCs/>
          <w:sz w:val="24"/>
          <w:szCs w:val="24"/>
        </w:rPr>
        <w:t>VASSA</w:t>
      </w:r>
      <w:r>
        <w:rPr>
          <w:rFonts w:eastAsia="Times New Roman" w:cstheme="minorHAnsi"/>
          <w:b/>
          <w:bCs/>
          <w:sz w:val="24"/>
          <w:szCs w:val="24"/>
        </w:rPr>
        <w:t xml:space="preserve">R </w:t>
      </w:r>
      <w:r w:rsidR="00A32E73" w:rsidRPr="00CD52B1">
        <w:rPr>
          <w:rFonts w:eastAsia="Times New Roman" w:cstheme="minorHAnsi"/>
          <w:b/>
          <w:bCs/>
          <w:sz w:val="24"/>
          <w:szCs w:val="24"/>
        </w:rPr>
        <w:t>Chapter/</w:t>
      </w:r>
      <w:proofErr w:type="gramStart"/>
      <w:r w:rsidR="00A32E73" w:rsidRPr="00CD52B1">
        <w:rPr>
          <w:rFonts w:eastAsia="Times New Roman" w:cstheme="minorHAnsi"/>
          <w:b/>
          <w:bCs/>
          <w:sz w:val="24"/>
          <w:szCs w:val="24"/>
        </w:rPr>
        <w:t>Unit</w:t>
      </w:r>
      <w:r w:rsidR="00A32E73">
        <w:rPr>
          <w:rFonts w:eastAsia="Times New Roman" w:cstheme="minorHAnsi"/>
          <w:sz w:val="24"/>
          <w:szCs w:val="24"/>
        </w:rPr>
        <w:t>:_</w:t>
      </w:r>
      <w:proofErr w:type="gramEnd"/>
      <w:r w:rsidR="00A32E73">
        <w:rPr>
          <w:rFonts w:eastAsia="Times New Roman" w:cstheme="minorHAnsi"/>
          <w:sz w:val="24"/>
          <w:szCs w:val="24"/>
        </w:rPr>
        <w:t>__</w:t>
      </w:r>
      <w:r>
        <w:rPr>
          <w:rFonts w:eastAsia="Times New Roman" w:cstheme="minorHAnsi"/>
          <w:sz w:val="24"/>
          <w:szCs w:val="24"/>
        </w:rPr>
        <w:t>_</w:t>
      </w:r>
      <w:r w:rsidR="00A32E73">
        <w:rPr>
          <w:rFonts w:eastAsia="Times New Roman" w:cstheme="minorHAnsi"/>
          <w:sz w:val="24"/>
          <w:szCs w:val="24"/>
        </w:rPr>
        <w:t>_____________________________________</w:t>
      </w:r>
      <w:r w:rsidR="00A32E73" w:rsidRPr="00865BA8">
        <w:rPr>
          <w:rFonts w:eastAsia="Times New Roman" w:cstheme="minorHAnsi"/>
          <w:sz w:val="24"/>
          <w:szCs w:val="24"/>
        </w:rPr>
        <w:br/>
      </w:r>
      <w:r w:rsidR="00A32E73">
        <w:rPr>
          <w:rFonts w:eastAsia="Times New Roman" w:cstheme="minorHAnsi"/>
          <w:sz w:val="24"/>
          <w:szCs w:val="24"/>
        </w:rPr>
        <w:t xml:space="preserve">POC </w:t>
      </w:r>
      <w:proofErr w:type="gramStart"/>
      <w:r w:rsidR="00A32E73">
        <w:rPr>
          <w:rFonts w:eastAsia="Times New Roman" w:cstheme="minorHAnsi"/>
          <w:sz w:val="24"/>
          <w:szCs w:val="24"/>
        </w:rPr>
        <w:t>name :</w:t>
      </w:r>
      <w:proofErr w:type="gramEnd"/>
      <w:r w:rsidR="00A32E73">
        <w:rPr>
          <w:rFonts w:eastAsia="Times New Roman" w:cstheme="minorHAnsi"/>
          <w:sz w:val="24"/>
          <w:szCs w:val="24"/>
        </w:rPr>
        <w:t xml:space="preserve"> _______________________________</w:t>
      </w:r>
      <w:r>
        <w:rPr>
          <w:rFonts w:eastAsia="Times New Roman" w:cstheme="minorHAnsi"/>
          <w:sz w:val="24"/>
          <w:szCs w:val="24"/>
        </w:rPr>
        <w:t>____</w:t>
      </w:r>
      <w:r w:rsidR="006F2F0B">
        <w:rPr>
          <w:rFonts w:eastAsia="Times New Roman" w:cstheme="minorHAnsi"/>
          <w:sz w:val="24"/>
          <w:szCs w:val="24"/>
        </w:rPr>
        <w:t>___________________</w:t>
      </w:r>
    </w:p>
    <w:p w14:paraId="687CDE2E" w14:textId="6E41DE05" w:rsidR="00A32E73" w:rsidRDefault="00A32E73" w:rsidP="00A32E73">
      <w:pPr>
        <w:spacing w:after="0" w:line="240" w:lineRule="auto"/>
        <w:ind w:firstLine="720"/>
        <w:rPr>
          <w:rFonts w:eastAsia="Times New Roman" w:cstheme="minorHAnsi"/>
          <w:sz w:val="24"/>
          <w:szCs w:val="24"/>
        </w:rPr>
      </w:pPr>
      <w:proofErr w:type="gramStart"/>
      <w:r>
        <w:rPr>
          <w:rFonts w:eastAsia="Times New Roman" w:cstheme="minorHAnsi"/>
          <w:sz w:val="24"/>
          <w:szCs w:val="24"/>
        </w:rPr>
        <w:t>Phone:_</w:t>
      </w:r>
      <w:proofErr w:type="gramEnd"/>
      <w:r>
        <w:rPr>
          <w:rFonts w:eastAsia="Times New Roman" w:cstheme="minorHAnsi"/>
          <w:sz w:val="24"/>
          <w:szCs w:val="24"/>
        </w:rPr>
        <w:t>________________________</w:t>
      </w:r>
      <w:r w:rsidRPr="00865BA8">
        <w:rPr>
          <w:rFonts w:eastAsia="Times New Roman" w:cstheme="minorHAnsi"/>
          <w:sz w:val="24"/>
          <w:szCs w:val="24"/>
        </w:rPr>
        <w:br/>
      </w:r>
      <w:r w:rsidR="00302976">
        <w:rPr>
          <w:rFonts w:eastAsia="Times New Roman" w:cstheme="minorHAnsi"/>
          <w:b/>
          <w:bCs/>
          <w:sz w:val="24"/>
          <w:szCs w:val="24"/>
        </w:rPr>
        <w:t xml:space="preserve">7. </w:t>
      </w:r>
      <w:r w:rsidRPr="00865BA8">
        <w:rPr>
          <w:rFonts w:eastAsia="Times New Roman" w:cstheme="minorHAnsi"/>
          <w:b/>
          <w:bCs/>
          <w:sz w:val="24"/>
          <w:szCs w:val="24"/>
        </w:rPr>
        <w:t>Name of Injured or Involved Person(s)</w:t>
      </w:r>
      <w:r>
        <w:rPr>
          <w:rFonts w:eastAsia="Times New Roman" w:cstheme="minorHAnsi"/>
          <w:sz w:val="24"/>
          <w:szCs w:val="24"/>
        </w:rPr>
        <w:t>:</w:t>
      </w:r>
    </w:p>
    <w:p w14:paraId="19648BF7" w14:textId="4E8E3B1C" w:rsidR="00A32E73" w:rsidRDefault="00302976" w:rsidP="00A32E73">
      <w:pPr>
        <w:spacing w:after="0" w:line="240" w:lineRule="auto"/>
        <w:rPr>
          <w:rFonts w:eastAsia="Times New Roman" w:cstheme="minorHAnsi"/>
          <w:sz w:val="24"/>
          <w:szCs w:val="24"/>
        </w:rPr>
      </w:pPr>
      <w:r>
        <w:rPr>
          <w:rFonts w:eastAsia="Times New Roman" w:cstheme="minorHAnsi"/>
          <w:sz w:val="24"/>
          <w:szCs w:val="24"/>
        </w:rPr>
        <w:t>a</w:t>
      </w:r>
      <w:r w:rsidR="00A32E73">
        <w:rPr>
          <w:rFonts w:eastAsia="Times New Roman" w:cstheme="minorHAnsi"/>
          <w:sz w:val="24"/>
          <w:szCs w:val="24"/>
        </w:rPr>
        <w:t>. ___________________________________________________</w:t>
      </w:r>
      <w:r w:rsidR="00A32E73" w:rsidRPr="00865BA8">
        <w:rPr>
          <w:rFonts w:eastAsia="Times New Roman" w:cstheme="minorHAnsi"/>
          <w:sz w:val="24"/>
          <w:szCs w:val="24"/>
        </w:rPr>
        <w:t xml:space="preserve"> Age</w:t>
      </w:r>
      <w:r w:rsidR="00A32E73">
        <w:rPr>
          <w:rFonts w:eastAsia="Times New Roman" w:cstheme="minorHAnsi"/>
          <w:sz w:val="24"/>
          <w:szCs w:val="24"/>
        </w:rPr>
        <w:t>: ______</w:t>
      </w:r>
      <w:r w:rsidR="00A32E73" w:rsidRPr="00865BA8">
        <w:rPr>
          <w:rFonts w:eastAsia="Times New Roman" w:cstheme="minorHAnsi"/>
          <w:sz w:val="24"/>
          <w:szCs w:val="24"/>
        </w:rPr>
        <w:t xml:space="preserve"> </w:t>
      </w:r>
      <w:proofErr w:type="gramStart"/>
      <w:r w:rsidR="00A32E73" w:rsidRPr="00865BA8">
        <w:rPr>
          <w:rFonts w:eastAsia="Times New Roman" w:cstheme="minorHAnsi"/>
          <w:sz w:val="24"/>
          <w:szCs w:val="24"/>
        </w:rPr>
        <w:t>Sex</w:t>
      </w:r>
      <w:r w:rsidR="00A32E73">
        <w:rPr>
          <w:rFonts w:eastAsia="Times New Roman" w:cstheme="minorHAnsi"/>
          <w:sz w:val="24"/>
          <w:szCs w:val="24"/>
        </w:rPr>
        <w:t>:_</w:t>
      </w:r>
      <w:proofErr w:type="gramEnd"/>
      <w:r w:rsidR="00A32E73">
        <w:rPr>
          <w:rFonts w:eastAsia="Times New Roman" w:cstheme="minorHAnsi"/>
          <w:sz w:val="24"/>
          <w:szCs w:val="24"/>
        </w:rPr>
        <w:t>____</w:t>
      </w:r>
    </w:p>
    <w:p w14:paraId="415A42DF" w14:textId="2FABCC73" w:rsidR="00A32E73" w:rsidRDefault="00302976" w:rsidP="00A32E73">
      <w:pPr>
        <w:spacing w:after="0" w:line="240" w:lineRule="auto"/>
        <w:rPr>
          <w:rFonts w:eastAsia="Times New Roman" w:cstheme="minorHAnsi"/>
          <w:sz w:val="24"/>
          <w:szCs w:val="24"/>
        </w:rPr>
      </w:pPr>
      <w:r>
        <w:rPr>
          <w:rFonts w:eastAsia="Times New Roman" w:cstheme="minorHAnsi"/>
          <w:sz w:val="24"/>
          <w:szCs w:val="24"/>
        </w:rPr>
        <w:t>b</w:t>
      </w:r>
      <w:r w:rsidR="00A32E73">
        <w:rPr>
          <w:rFonts w:eastAsia="Times New Roman" w:cstheme="minorHAnsi"/>
          <w:sz w:val="24"/>
          <w:szCs w:val="24"/>
        </w:rPr>
        <w:t>. ___________________________________________________</w:t>
      </w:r>
      <w:r w:rsidR="00A32E73" w:rsidRPr="00865BA8">
        <w:rPr>
          <w:rFonts w:eastAsia="Times New Roman" w:cstheme="minorHAnsi"/>
          <w:sz w:val="24"/>
          <w:szCs w:val="24"/>
        </w:rPr>
        <w:t xml:space="preserve"> Age</w:t>
      </w:r>
      <w:r w:rsidR="00A32E73">
        <w:rPr>
          <w:rFonts w:eastAsia="Times New Roman" w:cstheme="minorHAnsi"/>
          <w:sz w:val="24"/>
          <w:szCs w:val="24"/>
        </w:rPr>
        <w:t>: ______</w:t>
      </w:r>
      <w:r w:rsidR="00A32E73" w:rsidRPr="00865BA8">
        <w:rPr>
          <w:rFonts w:eastAsia="Times New Roman" w:cstheme="minorHAnsi"/>
          <w:sz w:val="24"/>
          <w:szCs w:val="24"/>
        </w:rPr>
        <w:t xml:space="preserve"> </w:t>
      </w:r>
      <w:proofErr w:type="gramStart"/>
      <w:r w:rsidR="00A32E73" w:rsidRPr="00865BA8">
        <w:rPr>
          <w:rFonts w:eastAsia="Times New Roman" w:cstheme="minorHAnsi"/>
          <w:sz w:val="24"/>
          <w:szCs w:val="24"/>
        </w:rPr>
        <w:t>Sex</w:t>
      </w:r>
      <w:r w:rsidR="00A32E73">
        <w:rPr>
          <w:rFonts w:eastAsia="Times New Roman" w:cstheme="minorHAnsi"/>
          <w:sz w:val="24"/>
          <w:szCs w:val="24"/>
        </w:rPr>
        <w:t>:_</w:t>
      </w:r>
      <w:proofErr w:type="gramEnd"/>
      <w:r w:rsidR="00A32E73">
        <w:rPr>
          <w:rFonts w:eastAsia="Times New Roman" w:cstheme="minorHAnsi"/>
          <w:sz w:val="24"/>
          <w:szCs w:val="24"/>
        </w:rPr>
        <w:t>____</w:t>
      </w:r>
    </w:p>
    <w:p w14:paraId="3EC42B12" w14:textId="1BE74098" w:rsidR="00A32E73" w:rsidRDefault="0049709A" w:rsidP="00A32E73">
      <w:pPr>
        <w:spacing w:after="0" w:line="240" w:lineRule="auto"/>
        <w:rPr>
          <w:rFonts w:eastAsia="Times New Roman" w:cstheme="minorHAnsi"/>
          <w:sz w:val="24"/>
          <w:szCs w:val="24"/>
        </w:rPr>
      </w:pPr>
      <w:r>
        <w:rPr>
          <w:rFonts w:eastAsia="Times New Roman" w:cstheme="minorHAnsi"/>
          <w:sz w:val="24"/>
          <w:szCs w:val="24"/>
        </w:rPr>
        <w:t>c</w:t>
      </w:r>
      <w:r w:rsidR="00A32E73">
        <w:rPr>
          <w:rFonts w:eastAsia="Times New Roman" w:cstheme="minorHAnsi"/>
          <w:sz w:val="24"/>
          <w:szCs w:val="24"/>
        </w:rPr>
        <w:t>. ___________________________________________________</w:t>
      </w:r>
      <w:r w:rsidR="00A32E73" w:rsidRPr="00865BA8">
        <w:rPr>
          <w:rFonts w:eastAsia="Times New Roman" w:cstheme="minorHAnsi"/>
          <w:sz w:val="24"/>
          <w:szCs w:val="24"/>
        </w:rPr>
        <w:t xml:space="preserve"> Age</w:t>
      </w:r>
      <w:r w:rsidR="00A32E73">
        <w:rPr>
          <w:rFonts w:eastAsia="Times New Roman" w:cstheme="minorHAnsi"/>
          <w:sz w:val="24"/>
          <w:szCs w:val="24"/>
        </w:rPr>
        <w:t>: ______</w:t>
      </w:r>
      <w:r w:rsidR="00A32E73" w:rsidRPr="00865BA8">
        <w:rPr>
          <w:rFonts w:eastAsia="Times New Roman" w:cstheme="minorHAnsi"/>
          <w:sz w:val="24"/>
          <w:szCs w:val="24"/>
        </w:rPr>
        <w:t xml:space="preserve"> </w:t>
      </w:r>
      <w:proofErr w:type="gramStart"/>
      <w:r w:rsidR="00A32E73" w:rsidRPr="00865BA8">
        <w:rPr>
          <w:rFonts w:eastAsia="Times New Roman" w:cstheme="minorHAnsi"/>
          <w:sz w:val="24"/>
          <w:szCs w:val="24"/>
        </w:rPr>
        <w:t>Sex</w:t>
      </w:r>
      <w:r w:rsidR="00A32E73">
        <w:rPr>
          <w:rFonts w:eastAsia="Times New Roman" w:cstheme="minorHAnsi"/>
          <w:sz w:val="24"/>
          <w:szCs w:val="24"/>
        </w:rPr>
        <w:t>:_</w:t>
      </w:r>
      <w:proofErr w:type="gramEnd"/>
      <w:r w:rsidR="00A32E73">
        <w:rPr>
          <w:rFonts w:eastAsia="Times New Roman" w:cstheme="minorHAnsi"/>
          <w:sz w:val="24"/>
          <w:szCs w:val="24"/>
        </w:rPr>
        <w:t>____</w:t>
      </w:r>
    </w:p>
    <w:p w14:paraId="06B52503" w14:textId="77777777" w:rsidR="00A32E73" w:rsidRDefault="00A32E73" w:rsidP="00A32E73">
      <w:pPr>
        <w:spacing w:after="0" w:line="240" w:lineRule="auto"/>
        <w:rPr>
          <w:rFonts w:eastAsia="Times New Roman" w:cstheme="minorHAnsi"/>
          <w:sz w:val="24"/>
          <w:szCs w:val="24"/>
        </w:rPr>
      </w:pPr>
    </w:p>
    <w:p w14:paraId="6E59A4E6" w14:textId="0F5725FB" w:rsidR="00A32E73" w:rsidRDefault="00302976" w:rsidP="00A32E73">
      <w:pPr>
        <w:spacing w:after="0" w:line="240" w:lineRule="auto"/>
        <w:rPr>
          <w:rFonts w:eastAsia="Times New Roman" w:cstheme="minorHAnsi"/>
          <w:sz w:val="24"/>
          <w:szCs w:val="24"/>
        </w:rPr>
      </w:pPr>
      <w:r>
        <w:rPr>
          <w:rFonts w:eastAsia="Times New Roman" w:cstheme="minorHAnsi"/>
          <w:b/>
          <w:bCs/>
          <w:sz w:val="24"/>
          <w:szCs w:val="24"/>
        </w:rPr>
        <w:t xml:space="preserve">8. </w:t>
      </w:r>
      <w:r w:rsidR="00A32E73" w:rsidRPr="00865BA8">
        <w:rPr>
          <w:rFonts w:eastAsia="Times New Roman" w:cstheme="minorHAnsi"/>
          <w:b/>
          <w:bCs/>
          <w:sz w:val="24"/>
          <w:szCs w:val="24"/>
        </w:rPr>
        <w:t>Name/Addresses of Witnesses</w:t>
      </w:r>
      <w:r w:rsidR="00A32E73" w:rsidRPr="00865BA8">
        <w:rPr>
          <w:rFonts w:eastAsia="Times New Roman" w:cstheme="minorHAnsi"/>
          <w:sz w:val="24"/>
          <w:szCs w:val="24"/>
        </w:rPr>
        <w:t xml:space="preserve"> (</w:t>
      </w:r>
      <w:r w:rsidR="00A32E73">
        <w:rPr>
          <w:rFonts w:eastAsia="Times New Roman" w:cstheme="minorHAnsi"/>
          <w:sz w:val="24"/>
          <w:szCs w:val="24"/>
        </w:rPr>
        <w:t>e</w:t>
      </w:r>
      <w:r w:rsidR="00A32E73" w:rsidRPr="00865BA8">
        <w:rPr>
          <w:rFonts w:eastAsia="Times New Roman" w:cstheme="minorHAnsi"/>
          <w:sz w:val="24"/>
          <w:szCs w:val="24"/>
        </w:rPr>
        <w:t xml:space="preserve">ach </w:t>
      </w:r>
      <w:r w:rsidR="00A32E73">
        <w:rPr>
          <w:rFonts w:eastAsia="Times New Roman" w:cstheme="minorHAnsi"/>
          <w:sz w:val="24"/>
          <w:szCs w:val="24"/>
        </w:rPr>
        <w:t>w</w:t>
      </w:r>
      <w:r w:rsidR="00A32E73" w:rsidRPr="00865BA8">
        <w:rPr>
          <w:rFonts w:eastAsia="Times New Roman" w:cstheme="minorHAnsi"/>
          <w:sz w:val="24"/>
          <w:szCs w:val="24"/>
        </w:rPr>
        <w:t xml:space="preserve">itness </w:t>
      </w:r>
      <w:r w:rsidR="00A32E73">
        <w:rPr>
          <w:rFonts w:eastAsia="Times New Roman" w:cstheme="minorHAnsi"/>
          <w:sz w:val="24"/>
          <w:szCs w:val="24"/>
        </w:rPr>
        <w:t>s</w:t>
      </w:r>
      <w:r w:rsidR="00A32E73" w:rsidRPr="00865BA8">
        <w:rPr>
          <w:rFonts w:eastAsia="Times New Roman" w:cstheme="minorHAnsi"/>
          <w:sz w:val="24"/>
          <w:szCs w:val="24"/>
        </w:rPr>
        <w:t xml:space="preserve">hould </w:t>
      </w:r>
      <w:r w:rsidR="00A32E73">
        <w:rPr>
          <w:rFonts w:eastAsia="Times New Roman" w:cstheme="minorHAnsi"/>
          <w:sz w:val="24"/>
          <w:szCs w:val="24"/>
        </w:rPr>
        <w:t>a</w:t>
      </w:r>
      <w:r w:rsidR="00A32E73" w:rsidRPr="00865BA8">
        <w:rPr>
          <w:rFonts w:eastAsia="Times New Roman" w:cstheme="minorHAnsi"/>
          <w:sz w:val="24"/>
          <w:szCs w:val="24"/>
        </w:rPr>
        <w:t xml:space="preserve">ttach a </w:t>
      </w:r>
      <w:r w:rsidR="00A32E73">
        <w:rPr>
          <w:rFonts w:eastAsia="Times New Roman" w:cstheme="minorHAnsi"/>
          <w:sz w:val="24"/>
          <w:szCs w:val="24"/>
        </w:rPr>
        <w:t>s</w:t>
      </w:r>
      <w:r w:rsidR="00A32E73" w:rsidRPr="00865BA8">
        <w:rPr>
          <w:rFonts w:eastAsia="Times New Roman" w:cstheme="minorHAnsi"/>
          <w:sz w:val="24"/>
          <w:szCs w:val="24"/>
        </w:rPr>
        <w:t xml:space="preserve">igned </w:t>
      </w:r>
      <w:r w:rsidR="00A32E73">
        <w:rPr>
          <w:rFonts w:eastAsia="Times New Roman" w:cstheme="minorHAnsi"/>
          <w:sz w:val="24"/>
          <w:szCs w:val="24"/>
        </w:rPr>
        <w:t>s</w:t>
      </w:r>
      <w:r w:rsidR="00A32E73" w:rsidRPr="00865BA8">
        <w:rPr>
          <w:rFonts w:eastAsia="Times New Roman" w:cstheme="minorHAnsi"/>
          <w:sz w:val="24"/>
          <w:szCs w:val="24"/>
        </w:rPr>
        <w:t xml:space="preserve">tatement of </w:t>
      </w:r>
      <w:r w:rsidR="00A32E73">
        <w:rPr>
          <w:rFonts w:eastAsia="Times New Roman" w:cstheme="minorHAnsi"/>
          <w:sz w:val="24"/>
          <w:szCs w:val="24"/>
        </w:rPr>
        <w:t>w</w:t>
      </w:r>
      <w:r w:rsidR="00A32E73" w:rsidRPr="00865BA8">
        <w:rPr>
          <w:rFonts w:eastAsia="Times New Roman" w:cstheme="minorHAnsi"/>
          <w:sz w:val="24"/>
          <w:szCs w:val="24"/>
        </w:rPr>
        <w:t xml:space="preserve">hat </w:t>
      </w:r>
      <w:r w:rsidR="00A32E73">
        <w:rPr>
          <w:rFonts w:eastAsia="Times New Roman" w:cstheme="minorHAnsi"/>
          <w:sz w:val="24"/>
          <w:szCs w:val="24"/>
        </w:rPr>
        <w:t>h</w:t>
      </w:r>
      <w:r w:rsidR="00A32E73" w:rsidRPr="00865BA8">
        <w:rPr>
          <w:rFonts w:eastAsia="Times New Roman" w:cstheme="minorHAnsi"/>
          <w:sz w:val="24"/>
          <w:szCs w:val="24"/>
        </w:rPr>
        <w:t>appened</w:t>
      </w:r>
      <w:r w:rsidR="006F2F0B">
        <w:rPr>
          <w:rFonts w:eastAsia="Times New Roman" w:cstheme="minorHAnsi"/>
          <w:sz w:val="24"/>
          <w:szCs w:val="24"/>
        </w:rPr>
        <w:t xml:space="preserve">; </w:t>
      </w:r>
      <w:r w:rsidR="006F2F0B" w:rsidRPr="00F15C5A">
        <w:rPr>
          <w:rFonts w:eastAsia="Times New Roman" w:cstheme="minorHAnsi"/>
          <w:color w:val="262626" w:themeColor="text1" w:themeTint="D9"/>
          <w:sz w:val="24"/>
          <w:szCs w:val="24"/>
        </w:rPr>
        <w:t>p</w:t>
      </w:r>
      <w:r w:rsidR="00F203E0" w:rsidRPr="00F15C5A">
        <w:rPr>
          <w:rFonts w:eastAsia="Times New Roman" w:cstheme="minorHAnsi"/>
          <w:color w:val="262626" w:themeColor="text1" w:themeTint="D9"/>
          <w:sz w:val="24"/>
          <w:szCs w:val="24"/>
        </w:rPr>
        <w:t>rovide an email address; mobile</w:t>
      </w:r>
      <w:r w:rsidR="006F2F0B" w:rsidRPr="00F15C5A">
        <w:rPr>
          <w:rFonts w:eastAsia="Times New Roman" w:cstheme="minorHAnsi"/>
          <w:color w:val="262626" w:themeColor="text1" w:themeTint="D9"/>
          <w:sz w:val="24"/>
          <w:szCs w:val="24"/>
        </w:rPr>
        <w:t xml:space="preserve"> phone</w:t>
      </w:r>
      <w:r w:rsidR="00F203E0" w:rsidRPr="00F15C5A">
        <w:rPr>
          <w:rFonts w:eastAsia="Times New Roman" w:cstheme="minorHAnsi"/>
          <w:color w:val="262626" w:themeColor="text1" w:themeTint="D9"/>
          <w:sz w:val="24"/>
          <w:szCs w:val="24"/>
        </w:rPr>
        <w:t xml:space="preserve"> #</w:t>
      </w:r>
      <w:r w:rsidR="006F2F0B" w:rsidRPr="00F15C5A">
        <w:rPr>
          <w:rFonts w:eastAsia="Times New Roman" w:cstheme="minorHAnsi"/>
          <w:color w:val="262626" w:themeColor="text1" w:themeTint="D9"/>
          <w:sz w:val="24"/>
          <w:szCs w:val="24"/>
        </w:rPr>
        <w:t xml:space="preserve"> of witness</w:t>
      </w:r>
      <w:r w:rsidR="00A32E73" w:rsidRPr="00F15C5A">
        <w:rPr>
          <w:rFonts w:eastAsia="Times New Roman" w:cstheme="minorHAnsi"/>
          <w:color w:val="262626" w:themeColor="text1" w:themeTint="D9"/>
          <w:sz w:val="24"/>
          <w:szCs w:val="24"/>
        </w:rPr>
        <w:t>):</w:t>
      </w:r>
      <w:r w:rsidR="00A32E73" w:rsidRPr="006F2F0B">
        <w:rPr>
          <w:rFonts w:eastAsia="Times New Roman" w:cstheme="minorHAnsi"/>
          <w:color w:val="FF0000"/>
          <w:sz w:val="24"/>
          <w:szCs w:val="24"/>
        </w:rPr>
        <w:br/>
      </w:r>
      <w:r>
        <w:rPr>
          <w:rFonts w:eastAsia="Times New Roman" w:cstheme="minorHAnsi"/>
          <w:sz w:val="24"/>
          <w:szCs w:val="24"/>
        </w:rPr>
        <w:t>a</w:t>
      </w:r>
      <w:r w:rsidR="00A32E73" w:rsidRPr="00865BA8">
        <w:rPr>
          <w:rFonts w:eastAsia="Times New Roman" w:cstheme="minorHAnsi"/>
          <w:sz w:val="24"/>
          <w:szCs w:val="24"/>
        </w:rPr>
        <w:t>.</w:t>
      </w:r>
      <w:r w:rsidR="00A32E73">
        <w:rPr>
          <w:rFonts w:eastAsia="Times New Roman" w:cstheme="minorHAnsi"/>
          <w:sz w:val="24"/>
          <w:szCs w:val="24"/>
        </w:rPr>
        <w:t>_______________________________________</w:t>
      </w:r>
      <w:r w:rsidR="00F203E0">
        <w:rPr>
          <w:rFonts w:eastAsia="Times New Roman" w:cstheme="minorHAnsi"/>
          <w:sz w:val="24"/>
          <w:szCs w:val="24"/>
        </w:rPr>
        <w:softHyphen/>
      </w:r>
      <w:r>
        <w:rPr>
          <w:rFonts w:eastAsia="Times New Roman" w:cstheme="minorHAnsi"/>
          <w:sz w:val="24"/>
          <w:szCs w:val="24"/>
        </w:rPr>
        <w:t>___</w:t>
      </w:r>
      <w:r w:rsidR="00A32E73">
        <w:rPr>
          <w:rFonts w:eastAsia="Times New Roman" w:cstheme="minorHAnsi"/>
          <w:sz w:val="24"/>
          <w:szCs w:val="24"/>
        </w:rPr>
        <w:t>______________________________</w:t>
      </w:r>
    </w:p>
    <w:p w14:paraId="00181055" w14:textId="77777777" w:rsidR="00A32E73" w:rsidRDefault="00A32E73" w:rsidP="00A32E73">
      <w:pPr>
        <w:spacing w:after="0" w:line="240" w:lineRule="auto"/>
        <w:rPr>
          <w:rFonts w:eastAsia="Times New Roman" w:cstheme="minorHAnsi"/>
          <w:sz w:val="24"/>
          <w:szCs w:val="24"/>
        </w:rPr>
      </w:pPr>
      <w:r w:rsidRPr="00865BA8">
        <w:rPr>
          <w:rFonts w:eastAsia="Times New Roman" w:cstheme="minorHAnsi"/>
          <w:sz w:val="24"/>
          <w:szCs w:val="24"/>
        </w:rPr>
        <w:t>Address</w:t>
      </w:r>
      <w:r>
        <w:rPr>
          <w:rFonts w:eastAsia="Times New Roman" w:cstheme="minorHAnsi"/>
          <w:sz w:val="24"/>
          <w:szCs w:val="24"/>
        </w:rPr>
        <w:t>: ___________________________________________</w:t>
      </w:r>
      <w:r w:rsidRPr="00865BA8">
        <w:rPr>
          <w:rFonts w:eastAsia="Times New Roman" w:cstheme="minorHAnsi"/>
          <w:sz w:val="24"/>
          <w:szCs w:val="24"/>
        </w:rPr>
        <w:t xml:space="preserve"> State</w:t>
      </w:r>
      <w:r>
        <w:rPr>
          <w:rFonts w:eastAsia="Times New Roman" w:cstheme="minorHAnsi"/>
          <w:sz w:val="24"/>
          <w:szCs w:val="24"/>
        </w:rPr>
        <w:t>: _____</w:t>
      </w:r>
      <w:r w:rsidRPr="00865BA8">
        <w:rPr>
          <w:rFonts w:eastAsia="Times New Roman" w:cstheme="minorHAnsi"/>
          <w:sz w:val="24"/>
          <w:szCs w:val="24"/>
        </w:rPr>
        <w:t xml:space="preserve"> </w:t>
      </w:r>
      <w:proofErr w:type="gramStart"/>
      <w:r w:rsidRPr="00865BA8">
        <w:rPr>
          <w:rFonts w:eastAsia="Times New Roman" w:cstheme="minorHAnsi"/>
          <w:sz w:val="24"/>
          <w:szCs w:val="24"/>
        </w:rPr>
        <w:t>Zip</w:t>
      </w:r>
      <w:r>
        <w:rPr>
          <w:rFonts w:eastAsia="Times New Roman" w:cstheme="minorHAnsi"/>
          <w:sz w:val="24"/>
          <w:szCs w:val="24"/>
        </w:rPr>
        <w:t>:_</w:t>
      </w:r>
      <w:proofErr w:type="gramEnd"/>
      <w:r>
        <w:rPr>
          <w:rFonts w:eastAsia="Times New Roman" w:cstheme="minorHAnsi"/>
          <w:sz w:val="24"/>
          <w:szCs w:val="24"/>
        </w:rPr>
        <w:t>______</w:t>
      </w:r>
    </w:p>
    <w:p w14:paraId="36373B43" w14:textId="4796BB79" w:rsidR="00A32E73" w:rsidRDefault="00A32E73" w:rsidP="00A32E73">
      <w:pPr>
        <w:spacing w:after="0" w:line="240" w:lineRule="auto"/>
        <w:rPr>
          <w:rFonts w:eastAsia="Times New Roman" w:cstheme="minorHAnsi"/>
          <w:sz w:val="24"/>
          <w:szCs w:val="24"/>
        </w:rPr>
      </w:pPr>
      <w:r w:rsidRPr="00865BA8">
        <w:rPr>
          <w:rFonts w:eastAsia="Times New Roman" w:cstheme="minorHAnsi"/>
          <w:sz w:val="24"/>
          <w:szCs w:val="24"/>
        </w:rPr>
        <w:t>Phone</w:t>
      </w:r>
      <w:r>
        <w:rPr>
          <w:rFonts w:eastAsia="Times New Roman" w:cstheme="minorHAnsi"/>
          <w:sz w:val="24"/>
          <w:szCs w:val="24"/>
        </w:rPr>
        <w:t>: _________________________</w:t>
      </w:r>
      <w:r w:rsidRPr="00865BA8">
        <w:rPr>
          <w:rFonts w:eastAsia="Times New Roman" w:cstheme="minorHAnsi"/>
          <w:sz w:val="24"/>
          <w:szCs w:val="24"/>
        </w:rPr>
        <w:br/>
      </w:r>
      <w:r w:rsidR="00302976">
        <w:rPr>
          <w:rFonts w:eastAsia="Times New Roman" w:cstheme="minorHAnsi"/>
          <w:sz w:val="24"/>
          <w:szCs w:val="24"/>
        </w:rPr>
        <w:t>b</w:t>
      </w:r>
      <w:r w:rsidRPr="00865BA8">
        <w:rPr>
          <w:rFonts w:eastAsia="Times New Roman" w:cstheme="minorHAnsi"/>
          <w:sz w:val="24"/>
          <w:szCs w:val="24"/>
        </w:rPr>
        <w:t>.</w:t>
      </w:r>
      <w:r>
        <w:rPr>
          <w:rFonts w:eastAsia="Times New Roman" w:cstheme="minorHAnsi"/>
          <w:sz w:val="24"/>
          <w:szCs w:val="24"/>
        </w:rPr>
        <w:t>______________________________________________</w:t>
      </w:r>
      <w:r w:rsidR="00302976">
        <w:rPr>
          <w:rFonts w:eastAsia="Times New Roman" w:cstheme="minorHAnsi"/>
          <w:sz w:val="24"/>
          <w:szCs w:val="24"/>
        </w:rPr>
        <w:t>__</w:t>
      </w:r>
      <w:r>
        <w:rPr>
          <w:rFonts w:eastAsia="Times New Roman" w:cstheme="minorHAnsi"/>
          <w:sz w:val="24"/>
          <w:szCs w:val="24"/>
        </w:rPr>
        <w:t>________________________</w:t>
      </w:r>
      <w:r w:rsidRPr="00865BA8">
        <w:rPr>
          <w:rFonts w:eastAsia="Times New Roman" w:cstheme="minorHAnsi"/>
          <w:sz w:val="24"/>
          <w:szCs w:val="24"/>
        </w:rPr>
        <w:br/>
        <w:t>Address</w:t>
      </w:r>
      <w:r>
        <w:rPr>
          <w:rFonts w:eastAsia="Times New Roman" w:cstheme="minorHAnsi"/>
          <w:sz w:val="24"/>
          <w:szCs w:val="24"/>
        </w:rPr>
        <w:t>: ___________________________________________</w:t>
      </w:r>
      <w:r w:rsidRPr="00865BA8">
        <w:rPr>
          <w:rFonts w:eastAsia="Times New Roman" w:cstheme="minorHAnsi"/>
          <w:sz w:val="24"/>
          <w:szCs w:val="24"/>
        </w:rPr>
        <w:t xml:space="preserve"> State</w:t>
      </w:r>
      <w:r>
        <w:rPr>
          <w:rFonts w:eastAsia="Times New Roman" w:cstheme="minorHAnsi"/>
          <w:sz w:val="24"/>
          <w:szCs w:val="24"/>
        </w:rPr>
        <w:t>: _____</w:t>
      </w:r>
      <w:r w:rsidRPr="00865BA8">
        <w:rPr>
          <w:rFonts w:eastAsia="Times New Roman" w:cstheme="minorHAnsi"/>
          <w:sz w:val="24"/>
          <w:szCs w:val="24"/>
        </w:rPr>
        <w:t xml:space="preserve"> </w:t>
      </w:r>
      <w:proofErr w:type="gramStart"/>
      <w:r w:rsidRPr="00865BA8">
        <w:rPr>
          <w:rFonts w:eastAsia="Times New Roman" w:cstheme="minorHAnsi"/>
          <w:sz w:val="24"/>
          <w:szCs w:val="24"/>
        </w:rPr>
        <w:t>Zip</w:t>
      </w:r>
      <w:r>
        <w:rPr>
          <w:rFonts w:eastAsia="Times New Roman" w:cstheme="minorHAnsi"/>
          <w:sz w:val="24"/>
          <w:szCs w:val="24"/>
        </w:rPr>
        <w:t>:_</w:t>
      </w:r>
      <w:proofErr w:type="gramEnd"/>
      <w:r>
        <w:rPr>
          <w:rFonts w:eastAsia="Times New Roman" w:cstheme="minorHAnsi"/>
          <w:sz w:val="24"/>
          <w:szCs w:val="24"/>
        </w:rPr>
        <w:t>______</w:t>
      </w:r>
    </w:p>
    <w:p w14:paraId="7FE93D86" w14:textId="77777777" w:rsidR="00A32E73" w:rsidRDefault="00A32E73" w:rsidP="00A32E73">
      <w:pPr>
        <w:spacing w:after="0" w:line="240" w:lineRule="auto"/>
        <w:rPr>
          <w:rFonts w:eastAsia="Times New Roman" w:cstheme="minorHAnsi"/>
          <w:sz w:val="24"/>
          <w:szCs w:val="24"/>
        </w:rPr>
      </w:pPr>
      <w:r w:rsidRPr="00865BA8">
        <w:rPr>
          <w:rFonts w:eastAsia="Times New Roman" w:cstheme="minorHAnsi"/>
          <w:sz w:val="24"/>
          <w:szCs w:val="24"/>
        </w:rPr>
        <w:t>Phone</w:t>
      </w:r>
      <w:r>
        <w:rPr>
          <w:rFonts w:eastAsia="Times New Roman" w:cstheme="minorHAnsi"/>
          <w:sz w:val="24"/>
          <w:szCs w:val="24"/>
        </w:rPr>
        <w:t>: _________________________</w:t>
      </w:r>
    </w:p>
    <w:p w14:paraId="31EA3065" w14:textId="10F9A714" w:rsidR="00A32E73" w:rsidRDefault="00302976" w:rsidP="00A32E73">
      <w:pPr>
        <w:spacing w:after="0" w:line="240" w:lineRule="auto"/>
        <w:rPr>
          <w:rFonts w:eastAsia="Times New Roman" w:cstheme="minorHAnsi"/>
          <w:sz w:val="24"/>
          <w:szCs w:val="24"/>
        </w:rPr>
      </w:pPr>
      <w:r>
        <w:rPr>
          <w:rFonts w:eastAsia="Times New Roman" w:cstheme="minorHAnsi"/>
          <w:sz w:val="24"/>
          <w:szCs w:val="24"/>
        </w:rPr>
        <w:t>c</w:t>
      </w:r>
      <w:r w:rsidR="00A32E73" w:rsidRPr="00865BA8">
        <w:rPr>
          <w:rFonts w:eastAsia="Times New Roman" w:cstheme="minorHAnsi"/>
          <w:sz w:val="24"/>
          <w:szCs w:val="24"/>
        </w:rPr>
        <w:t>.</w:t>
      </w:r>
      <w:r w:rsidR="00A32E73">
        <w:rPr>
          <w:rFonts w:eastAsia="Times New Roman" w:cstheme="minorHAnsi"/>
          <w:sz w:val="24"/>
          <w:szCs w:val="24"/>
        </w:rPr>
        <w:t>______________________________________________</w:t>
      </w:r>
      <w:r>
        <w:rPr>
          <w:rFonts w:eastAsia="Times New Roman" w:cstheme="minorHAnsi"/>
          <w:sz w:val="24"/>
          <w:szCs w:val="24"/>
        </w:rPr>
        <w:t>__</w:t>
      </w:r>
      <w:r w:rsidR="00A32E73">
        <w:rPr>
          <w:rFonts w:eastAsia="Times New Roman" w:cstheme="minorHAnsi"/>
          <w:sz w:val="24"/>
          <w:szCs w:val="24"/>
        </w:rPr>
        <w:t>________________________</w:t>
      </w:r>
      <w:r w:rsidR="00A32E73" w:rsidRPr="00865BA8">
        <w:rPr>
          <w:rFonts w:eastAsia="Times New Roman" w:cstheme="minorHAnsi"/>
          <w:sz w:val="24"/>
          <w:szCs w:val="24"/>
        </w:rPr>
        <w:br/>
        <w:t>Address</w:t>
      </w:r>
      <w:r w:rsidR="00A32E73">
        <w:rPr>
          <w:rFonts w:eastAsia="Times New Roman" w:cstheme="minorHAnsi"/>
          <w:sz w:val="24"/>
          <w:szCs w:val="24"/>
        </w:rPr>
        <w:t>: ___________________________________________</w:t>
      </w:r>
      <w:r w:rsidR="00A32E73" w:rsidRPr="00865BA8">
        <w:rPr>
          <w:rFonts w:eastAsia="Times New Roman" w:cstheme="minorHAnsi"/>
          <w:sz w:val="24"/>
          <w:szCs w:val="24"/>
        </w:rPr>
        <w:t xml:space="preserve"> State</w:t>
      </w:r>
      <w:r w:rsidR="00A32E73">
        <w:rPr>
          <w:rFonts w:eastAsia="Times New Roman" w:cstheme="minorHAnsi"/>
          <w:sz w:val="24"/>
          <w:szCs w:val="24"/>
        </w:rPr>
        <w:t>: _____</w:t>
      </w:r>
      <w:r w:rsidR="00A32E73" w:rsidRPr="00865BA8">
        <w:rPr>
          <w:rFonts w:eastAsia="Times New Roman" w:cstheme="minorHAnsi"/>
          <w:sz w:val="24"/>
          <w:szCs w:val="24"/>
        </w:rPr>
        <w:t xml:space="preserve"> </w:t>
      </w:r>
      <w:proofErr w:type="gramStart"/>
      <w:r w:rsidR="00A32E73" w:rsidRPr="00865BA8">
        <w:rPr>
          <w:rFonts w:eastAsia="Times New Roman" w:cstheme="minorHAnsi"/>
          <w:sz w:val="24"/>
          <w:szCs w:val="24"/>
        </w:rPr>
        <w:t>Zip</w:t>
      </w:r>
      <w:r w:rsidR="00A32E73">
        <w:rPr>
          <w:rFonts w:eastAsia="Times New Roman" w:cstheme="minorHAnsi"/>
          <w:sz w:val="24"/>
          <w:szCs w:val="24"/>
        </w:rPr>
        <w:t>:_</w:t>
      </w:r>
      <w:proofErr w:type="gramEnd"/>
      <w:r w:rsidR="00A32E73">
        <w:rPr>
          <w:rFonts w:eastAsia="Times New Roman" w:cstheme="minorHAnsi"/>
          <w:sz w:val="24"/>
          <w:szCs w:val="24"/>
        </w:rPr>
        <w:t>______</w:t>
      </w:r>
    </w:p>
    <w:p w14:paraId="004F7022" w14:textId="77777777" w:rsidR="00A32E73" w:rsidRDefault="00A32E73" w:rsidP="00A32E73">
      <w:pPr>
        <w:spacing w:after="0" w:line="240" w:lineRule="auto"/>
        <w:rPr>
          <w:rFonts w:eastAsia="Times New Roman" w:cstheme="minorHAnsi"/>
          <w:sz w:val="24"/>
          <w:szCs w:val="24"/>
        </w:rPr>
      </w:pPr>
      <w:r w:rsidRPr="00865BA8">
        <w:rPr>
          <w:rFonts w:eastAsia="Times New Roman" w:cstheme="minorHAnsi"/>
          <w:sz w:val="24"/>
          <w:szCs w:val="24"/>
        </w:rPr>
        <w:t>Phone</w:t>
      </w:r>
      <w:r>
        <w:rPr>
          <w:rFonts w:eastAsia="Times New Roman" w:cstheme="minorHAnsi"/>
          <w:sz w:val="24"/>
          <w:szCs w:val="24"/>
        </w:rPr>
        <w:t>: _________________________</w:t>
      </w:r>
    </w:p>
    <w:p w14:paraId="028D68E0" w14:textId="77777777" w:rsidR="00A32E73" w:rsidRDefault="00A32E73" w:rsidP="00A32E73">
      <w:pPr>
        <w:spacing w:after="0" w:line="240" w:lineRule="auto"/>
        <w:rPr>
          <w:rFonts w:eastAsia="Times New Roman" w:cstheme="minorHAnsi"/>
          <w:sz w:val="24"/>
          <w:szCs w:val="24"/>
        </w:rPr>
      </w:pPr>
    </w:p>
    <w:p w14:paraId="05FD066A" w14:textId="42B058F9" w:rsidR="00A32E73" w:rsidRDefault="00302976" w:rsidP="00A32E73">
      <w:pPr>
        <w:spacing w:after="0" w:line="240" w:lineRule="auto"/>
        <w:rPr>
          <w:rFonts w:eastAsia="Times New Roman" w:cstheme="minorHAnsi"/>
          <w:sz w:val="24"/>
          <w:szCs w:val="24"/>
        </w:rPr>
      </w:pPr>
      <w:r>
        <w:rPr>
          <w:rFonts w:eastAsia="Times New Roman" w:cstheme="minorHAnsi"/>
          <w:b/>
          <w:bCs/>
          <w:sz w:val="24"/>
          <w:szCs w:val="24"/>
        </w:rPr>
        <w:t xml:space="preserve">9. </w:t>
      </w:r>
      <w:r w:rsidR="00A32E73" w:rsidRPr="00865BA8">
        <w:rPr>
          <w:rFonts w:eastAsia="Times New Roman" w:cstheme="minorHAnsi"/>
          <w:b/>
          <w:bCs/>
          <w:sz w:val="24"/>
          <w:szCs w:val="24"/>
        </w:rPr>
        <w:t>Describe the Incident in Detail</w:t>
      </w:r>
      <w:r w:rsidR="00A32E73">
        <w:rPr>
          <w:rFonts w:eastAsia="Times New Roman" w:cstheme="minorHAnsi"/>
          <w:b/>
          <w:bCs/>
          <w:sz w:val="24"/>
          <w:szCs w:val="24"/>
        </w:rPr>
        <w:t xml:space="preserve">: </w:t>
      </w:r>
      <w:r w:rsidR="00A32E73" w:rsidRPr="00C95B5C">
        <w:rPr>
          <w:rFonts w:eastAsia="Times New Roman" w:cstheme="minorHAnsi"/>
          <w:sz w:val="24"/>
          <w:szCs w:val="24"/>
        </w:rPr>
        <w:t xml:space="preserve">(Note </w:t>
      </w:r>
      <w:r w:rsidR="00A32E73">
        <w:rPr>
          <w:rFonts w:eastAsia="Times New Roman" w:cstheme="minorHAnsi"/>
          <w:sz w:val="24"/>
          <w:szCs w:val="24"/>
        </w:rPr>
        <w:t xml:space="preserve">the </w:t>
      </w:r>
      <w:r w:rsidR="00A32E73" w:rsidRPr="00C95B5C">
        <w:rPr>
          <w:rFonts w:eastAsia="Times New Roman" w:cstheme="minorHAnsi"/>
          <w:sz w:val="24"/>
          <w:szCs w:val="24"/>
        </w:rPr>
        <w:t>type of activity taking place a</w:t>
      </w:r>
      <w:r w:rsidR="00A32E73" w:rsidRPr="00865BA8">
        <w:rPr>
          <w:rFonts w:eastAsia="Times New Roman" w:cstheme="minorHAnsi"/>
          <w:sz w:val="24"/>
          <w:szCs w:val="24"/>
        </w:rPr>
        <w:t xml:space="preserve">t the </w:t>
      </w:r>
      <w:r w:rsidR="00A32E73">
        <w:rPr>
          <w:rFonts w:eastAsia="Times New Roman" w:cstheme="minorHAnsi"/>
          <w:sz w:val="24"/>
          <w:szCs w:val="24"/>
        </w:rPr>
        <w:t>t</w:t>
      </w:r>
      <w:r w:rsidR="00A32E73" w:rsidRPr="00865BA8">
        <w:rPr>
          <w:rFonts w:eastAsia="Times New Roman" w:cstheme="minorHAnsi"/>
          <w:sz w:val="24"/>
          <w:szCs w:val="24"/>
        </w:rPr>
        <w:t>ime of the Incident</w:t>
      </w:r>
      <w:r w:rsidR="00A32E73">
        <w:rPr>
          <w:rFonts w:eastAsia="Times New Roman" w:cstheme="minorHAnsi"/>
          <w:sz w:val="24"/>
          <w:szCs w:val="24"/>
        </w:rPr>
        <w:t>.  Describe any property and/or equipment involved</w:t>
      </w:r>
      <w:r w:rsidR="00A32E73" w:rsidRPr="00F15C5A">
        <w:rPr>
          <w:rFonts w:eastAsia="Times New Roman" w:cstheme="minorHAnsi"/>
          <w:color w:val="0D0D0D" w:themeColor="text1" w:themeTint="F2"/>
          <w:sz w:val="24"/>
          <w:szCs w:val="24"/>
        </w:rPr>
        <w:t>.</w:t>
      </w:r>
      <w:r w:rsidR="00005F2F" w:rsidRPr="00F15C5A">
        <w:rPr>
          <w:rFonts w:eastAsia="Times New Roman" w:cstheme="minorHAnsi"/>
          <w:color w:val="0D0D0D" w:themeColor="text1" w:themeTint="F2"/>
          <w:sz w:val="24"/>
          <w:szCs w:val="24"/>
        </w:rPr>
        <w:t xml:space="preserve"> Identify any property damage to a guest or member of the general public. Digital photos </w:t>
      </w:r>
      <w:r w:rsidR="00F15C5A" w:rsidRPr="00F15C5A">
        <w:rPr>
          <w:rFonts w:eastAsia="Times New Roman" w:cstheme="minorHAnsi"/>
          <w:color w:val="0D0D0D" w:themeColor="text1" w:themeTint="F2"/>
          <w:sz w:val="24"/>
          <w:szCs w:val="24"/>
        </w:rPr>
        <w:t xml:space="preserve">or videos </w:t>
      </w:r>
      <w:r w:rsidR="00005F2F" w:rsidRPr="00F15C5A">
        <w:rPr>
          <w:rFonts w:eastAsia="Times New Roman" w:cstheme="minorHAnsi"/>
          <w:color w:val="0D0D0D" w:themeColor="text1" w:themeTint="F2"/>
          <w:sz w:val="24"/>
          <w:szCs w:val="24"/>
        </w:rPr>
        <w:t xml:space="preserve">from handheld mobile devices </w:t>
      </w:r>
      <w:r w:rsidR="00DE039F">
        <w:rPr>
          <w:rFonts w:eastAsia="Times New Roman" w:cstheme="minorHAnsi"/>
          <w:color w:val="0D0D0D" w:themeColor="text1" w:themeTint="F2"/>
          <w:sz w:val="24"/>
          <w:szCs w:val="24"/>
        </w:rPr>
        <w:t xml:space="preserve">are </w:t>
      </w:r>
      <w:r w:rsidR="00005F2F" w:rsidRPr="00F15C5A">
        <w:rPr>
          <w:rFonts w:eastAsia="Times New Roman" w:cstheme="minorHAnsi"/>
          <w:color w:val="0D0D0D" w:themeColor="text1" w:themeTint="F2"/>
          <w:sz w:val="24"/>
          <w:szCs w:val="24"/>
        </w:rPr>
        <w:t>encouraged.</w:t>
      </w:r>
      <w:r w:rsidR="00A32E73" w:rsidRPr="00F15C5A">
        <w:rPr>
          <w:rFonts w:eastAsia="Times New Roman" w:cstheme="minorHAnsi"/>
          <w:color w:val="0D0D0D" w:themeColor="text1" w:themeTint="F2"/>
          <w:sz w:val="24"/>
          <w:szCs w:val="24"/>
        </w:rPr>
        <w:br/>
      </w:r>
      <w:r w:rsidR="00A32E73">
        <w:rPr>
          <w:rFonts w:eastAsia="Times New Roman" w:cstheme="minorHAnsi"/>
          <w:sz w:val="24"/>
          <w:szCs w:val="24"/>
        </w:rPr>
        <w:t>________________________________________________________________________</w:t>
      </w:r>
    </w:p>
    <w:p w14:paraId="56EBB25D" w14:textId="77777777" w:rsidR="00A32E73" w:rsidRPr="009959CE" w:rsidRDefault="00A32E73" w:rsidP="00A32E73">
      <w:pPr>
        <w:spacing w:after="0" w:line="240" w:lineRule="auto"/>
        <w:rPr>
          <w:rFonts w:eastAsia="Times New Roman" w:cstheme="minorHAnsi"/>
          <w:sz w:val="24"/>
          <w:szCs w:val="24"/>
        </w:rPr>
      </w:pPr>
      <w:r w:rsidRPr="009959CE">
        <w:rPr>
          <w:rFonts w:eastAsia="Times New Roman" w:cstheme="minorHAnsi"/>
          <w:sz w:val="24"/>
          <w:szCs w:val="24"/>
        </w:rPr>
        <w:t>________________________________________________________________________</w:t>
      </w:r>
      <w:r w:rsidRPr="009959CE">
        <w:rPr>
          <w:rFonts w:eastAsia="Times New Roman" w:cstheme="minorHAnsi"/>
          <w:sz w:val="24"/>
          <w:szCs w:val="24"/>
        </w:rPr>
        <w:br/>
        <w:t>________________________________________________________________________</w:t>
      </w:r>
    </w:p>
    <w:p w14:paraId="2B2677A2" w14:textId="77777777" w:rsidR="00A32E73" w:rsidRPr="009959CE" w:rsidRDefault="00A32E73" w:rsidP="00A32E73">
      <w:pPr>
        <w:spacing w:after="0" w:line="240" w:lineRule="auto"/>
        <w:rPr>
          <w:rFonts w:eastAsia="Times New Roman" w:cstheme="minorHAnsi"/>
          <w:sz w:val="24"/>
          <w:szCs w:val="24"/>
        </w:rPr>
      </w:pPr>
      <w:r w:rsidRPr="009959CE">
        <w:rPr>
          <w:rFonts w:eastAsia="Times New Roman" w:cstheme="minorHAnsi"/>
          <w:sz w:val="24"/>
          <w:szCs w:val="24"/>
        </w:rPr>
        <w:t>________________________________________________________________________</w:t>
      </w:r>
    </w:p>
    <w:p w14:paraId="7DC85BE9" w14:textId="77777777" w:rsidR="00A32E73" w:rsidRPr="009959CE" w:rsidRDefault="00A32E73" w:rsidP="00A32E73">
      <w:pPr>
        <w:spacing w:after="0" w:line="240" w:lineRule="auto"/>
        <w:rPr>
          <w:rFonts w:eastAsia="Times New Roman" w:cstheme="minorHAnsi"/>
          <w:sz w:val="24"/>
          <w:szCs w:val="24"/>
        </w:rPr>
      </w:pPr>
      <w:r w:rsidRPr="009959CE">
        <w:rPr>
          <w:rFonts w:eastAsia="Times New Roman" w:cstheme="minorHAnsi"/>
          <w:sz w:val="24"/>
          <w:szCs w:val="24"/>
        </w:rPr>
        <w:t>________________________________________________________________________</w:t>
      </w:r>
    </w:p>
    <w:p w14:paraId="0A7B0697" w14:textId="77777777" w:rsidR="00A32E73" w:rsidRPr="009959CE" w:rsidRDefault="00A32E73" w:rsidP="00A32E73">
      <w:pPr>
        <w:spacing w:after="0" w:line="240" w:lineRule="auto"/>
        <w:rPr>
          <w:rFonts w:eastAsia="Times New Roman" w:cstheme="minorHAnsi"/>
          <w:sz w:val="24"/>
          <w:szCs w:val="24"/>
        </w:rPr>
      </w:pPr>
      <w:r w:rsidRPr="009959CE">
        <w:rPr>
          <w:rFonts w:eastAsia="Times New Roman" w:cstheme="minorHAnsi"/>
          <w:sz w:val="24"/>
          <w:szCs w:val="24"/>
        </w:rPr>
        <w:t>________________________________________________________________________</w:t>
      </w:r>
    </w:p>
    <w:p w14:paraId="12FBECCB" w14:textId="1DCB5042" w:rsidR="00A32E73" w:rsidRPr="009959CE" w:rsidRDefault="00A32E73" w:rsidP="00A32E73">
      <w:pPr>
        <w:spacing w:after="0" w:line="240" w:lineRule="auto"/>
        <w:rPr>
          <w:rFonts w:eastAsia="Times New Roman" w:cstheme="minorHAnsi"/>
          <w:sz w:val="24"/>
          <w:szCs w:val="24"/>
        </w:rPr>
      </w:pPr>
      <w:r w:rsidRPr="009959CE">
        <w:rPr>
          <w:rFonts w:eastAsia="Times New Roman" w:cstheme="minorHAnsi"/>
          <w:sz w:val="24"/>
          <w:szCs w:val="24"/>
        </w:rPr>
        <w:lastRenderedPageBreak/>
        <w:t>________________________________________________________________________</w:t>
      </w:r>
    </w:p>
    <w:p w14:paraId="0809A75D" w14:textId="006F7F0E" w:rsidR="00A32E73" w:rsidRPr="009959CE" w:rsidRDefault="00A32E73" w:rsidP="00A32E73">
      <w:pPr>
        <w:rPr>
          <w:rFonts w:eastAsia="Times New Roman" w:cstheme="minorHAnsi"/>
          <w:sz w:val="24"/>
          <w:szCs w:val="24"/>
        </w:rPr>
      </w:pPr>
      <w:r w:rsidRPr="009959CE">
        <w:rPr>
          <w:rFonts w:eastAsia="Times New Roman" w:cstheme="minorHAnsi"/>
          <w:sz w:val="24"/>
          <w:szCs w:val="24"/>
        </w:rPr>
        <w:t>(Use additional pages as necessary</w:t>
      </w:r>
      <w:r w:rsidR="00B7415F">
        <w:rPr>
          <w:rFonts w:eastAsia="Times New Roman" w:cstheme="minorHAnsi"/>
          <w:sz w:val="24"/>
          <w:szCs w:val="24"/>
        </w:rPr>
        <w:t>; or create a separate email</w:t>
      </w:r>
      <w:r w:rsidRPr="009959CE">
        <w:rPr>
          <w:rFonts w:eastAsia="Times New Roman" w:cstheme="minorHAnsi"/>
          <w:sz w:val="24"/>
          <w:szCs w:val="24"/>
        </w:rPr>
        <w:t>)</w:t>
      </w:r>
    </w:p>
    <w:p w14:paraId="756653A7" w14:textId="734686CD" w:rsidR="00A32E73" w:rsidRDefault="00A32E73" w:rsidP="00A32E73">
      <w:pPr>
        <w:rPr>
          <w:rFonts w:eastAsia="Times New Roman" w:cstheme="minorHAnsi"/>
          <w:sz w:val="24"/>
          <w:szCs w:val="24"/>
        </w:rPr>
      </w:pPr>
      <w:r>
        <w:rPr>
          <w:rFonts w:eastAsia="Times New Roman" w:cstheme="minorHAnsi"/>
          <w:b/>
          <w:bCs/>
          <w:noProof/>
          <w:sz w:val="24"/>
          <w:szCs w:val="24"/>
        </w:rPr>
        <mc:AlternateContent>
          <mc:Choice Requires="wps">
            <w:drawing>
              <wp:anchor distT="0" distB="0" distL="114300" distR="114300" simplePos="0" relativeHeight="251662336" behindDoc="0" locked="0" layoutInCell="1" allowOverlap="1" wp14:anchorId="37A4B976" wp14:editId="456BAAF9">
                <wp:simplePos x="0" y="0"/>
                <wp:positionH relativeFrom="column">
                  <wp:posOffset>31531</wp:posOffset>
                </wp:positionH>
                <wp:positionV relativeFrom="paragraph">
                  <wp:posOffset>305019</wp:posOffset>
                </wp:positionV>
                <wp:extent cx="5446986" cy="2475186"/>
                <wp:effectExtent l="0" t="0" r="20955" b="20955"/>
                <wp:wrapNone/>
                <wp:docPr id="2" name="Rectangle 2"/>
                <wp:cNvGraphicFramePr/>
                <a:graphic xmlns:a="http://schemas.openxmlformats.org/drawingml/2006/main">
                  <a:graphicData uri="http://schemas.microsoft.com/office/word/2010/wordprocessingShape">
                    <wps:wsp>
                      <wps:cNvSpPr/>
                      <wps:spPr>
                        <a:xfrm>
                          <a:off x="0" y="0"/>
                          <a:ext cx="5446986" cy="2475186"/>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F0E5B6" id="Rectangle 2" o:spid="_x0000_s1026" style="position:absolute;margin-left:2.5pt;margin-top:24pt;width:428.9pt;height:194.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" filled="f" strokecolor="#68230b [1604]" strokeweight="1.5pt"/>
            </w:pict>
          </mc:Fallback>
        </mc:AlternateContent>
      </w:r>
      <w:r w:rsidR="00302976">
        <w:rPr>
          <w:rFonts w:eastAsia="Times New Roman" w:cstheme="minorHAnsi"/>
          <w:b/>
          <w:bCs/>
          <w:sz w:val="24"/>
          <w:szCs w:val="24"/>
        </w:rPr>
        <w:t xml:space="preserve">10. </w:t>
      </w:r>
      <w:r w:rsidRPr="00C95B5C">
        <w:rPr>
          <w:rFonts w:eastAsia="Times New Roman" w:cstheme="minorHAnsi"/>
          <w:b/>
          <w:bCs/>
          <w:sz w:val="24"/>
          <w:szCs w:val="24"/>
        </w:rPr>
        <w:t>Diagram of the Incident</w:t>
      </w:r>
      <w:r>
        <w:rPr>
          <w:rFonts w:eastAsia="Times New Roman" w:cstheme="minorHAnsi"/>
          <w:sz w:val="24"/>
          <w:szCs w:val="24"/>
        </w:rPr>
        <w:t>:</w:t>
      </w:r>
      <w:r w:rsidRPr="0032300D">
        <w:rPr>
          <w:rFonts w:eastAsia="Times New Roman" w:cstheme="minorHAnsi"/>
          <w:sz w:val="24"/>
          <w:szCs w:val="24"/>
        </w:rPr>
        <w:br/>
      </w:r>
    </w:p>
    <w:p w14:paraId="71A428B3" w14:textId="77777777" w:rsidR="00A32E73" w:rsidRDefault="00A32E73" w:rsidP="00A32E73">
      <w:pPr>
        <w:rPr>
          <w:rFonts w:eastAsia="Times New Roman" w:cstheme="minorHAnsi"/>
          <w:sz w:val="24"/>
          <w:szCs w:val="24"/>
        </w:rPr>
      </w:pPr>
    </w:p>
    <w:p w14:paraId="41BA3EC2" w14:textId="77777777" w:rsidR="00A32E73" w:rsidRDefault="00A32E73" w:rsidP="00A32E73">
      <w:pPr>
        <w:rPr>
          <w:rFonts w:eastAsia="Times New Roman" w:cstheme="minorHAnsi"/>
          <w:sz w:val="24"/>
          <w:szCs w:val="24"/>
        </w:rPr>
      </w:pPr>
    </w:p>
    <w:p w14:paraId="21066954" w14:textId="77777777" w:rsidR="00A32E73" w:rsidRDefault="00A32E73" w:rsidP="00A32E73">
      <w:pPr>
        <w:rPr>
          <w:rFonts w:eastAsia="Times New Roman" w:cstheme="minorHAnsi"/>
          <w:sz w:val="24"/>
          <w:szCs w:val="24"/>
        </w:rPr>
      </w:pPr>
    </w:p>
    <w:p w14:paraId="0E036E9F" w14:textId="77777777" w:rsidR="00A32E73" w:rsidRDefault="00A32E73" w:rsidP="00A32E73">
      <w:pPr>
        <w:rPr>
          <w:rFonts w:eastAsia="Times New Roman" w:cstheme="minorHAnsi"/>
          <w:sz w:val="24"/>
          <w:szCs w:val="24"/>
        </w:rPr>
      </w:pPr>
    </w:p>
    <w:p w14:paraId="0065E94D" w14:textId="77777777" w:rsidR="00A32E73" w:rsidRDefault="00A32E73" w:rsidP="00A32E73">
      <w:pPr>
        <w:rPr>
          <w:rFonts w:eastAsia="Times New Roman" w:cstheme="minorHAnsi"/>
          <w:sz w:val="24"/>
          <w:szCs w:val="24"/>
        </w:rPr>
      </w:pPr>
    </w:p>
    <w:p w14:paraId="35FE5CB1" w14:textId="77777777" w:rsidR="00A32E73" w:rsidRDefault="00A32E73" w:rsidP="00A32E73">
      <w:pPr>
        <w:spacing w:after="0"/>
        <w:rPr>
          <w:rFonts w:eastAsia="Times New Roman" w:cstheme="minorHAnsi"/>
          <w:b/>
          <w:bCs/>
          <w:sz w:val="24"/>
          <w:szCs w:val="24"/>
        </w:rPr>
      </w:pPr>
    </w:p>
    <w:p w14:paraId="1F31C191" w14:textId="77777777" w:rsidR="00A32E73" w:rsidRDefault="00A32E73" w:rsidP="00A32E73">
      <w:pPr>
        <w:spacing w:after="0"/>
        <w:rPr>
          <w:rFonts w:eastAsia="Times New Roman" w:cstheme="minorHAnsi"/>
          <w:b/>
          <w:bCs/>
          <w:sz w:val="24"/>
          <w:szCs w:val="24"/>
        </w:rPr>
      </w:pPr>
    </w:p>
    <w:p w14:paraId="60B3CF7D" w14:textId="4D891386" w:rsidR="00A32E73" w:rsidRDefault="00302976" w:rsidP="00A32E73">
      <w:pPr>
        <w:spacing w:after="0"/>
        <w:rPr>
          <w:rFonts w:eastAsia="Times New Roman" w:cstheme="minorHAnsi"/>
          <w:sz w:val="24"/>
          <w:szCs w:val="24"/>
        </w:rPr>
      </w:pPr>
      <w:r>
        <w:rPr>
          <w:rFonts w:eastAsia="Times New Roman" w:cstheme="minorHAnsi"/>
          <w:b/>
          <w:bCs/>
          <w:sz w:val="24"/>
          <w:szCs w:val="24"/>
        </w:rPr>
        <w:t xml:space="preserve">11. </w:t>
      </w:r>
      <w:r w:rsidR="00A32E73" w:rsidRPr="00C95B5C">
        <w:rPr>
          <w:rFonts w:eastAsia="Times New Roman" w:cstheme="minorHAnsi"/>
          <w:b/>
          <w:bCs/>
          <w:sz w:val="24"/>
          <w:szCs w:val="24"/>
        </w:rPr>
        <w:t xml:space="preserve">Describe </w:t>
      </w:r>
      <w:r w:rsidR="00A32E73">
        <w:rPr>
          <w:rFonts w:eastAsia="Times New Roman" w:cstheme="minorHAnsi"/>
          <w:b/>
          <w:bCs/>
          <w:sz w:val="24"/>
          <w:szCs w:val="24"/>
        </w:rPr>
        <w:t>e</w:t>
      </w:r>
      <w:r w:rsidR="00A32E73" w:rsidRPr="00C95B5C">
        <w:rPr>
          <w:rFonts w:eastAsia="Times New Roman" w:cstheme="minorHAnsi"/>
          <w:b/>
          <w:bCs/>
          <w:sz w:val="24"/>
          <w:szCs w:val="24"/>
        </w:rPr>
        <w:t xml:space="preserve">mergency </w:t>
      </w:r>
      <w:r w:rsidR="00A32E73">
        <w:rPr>
          <w:rFonts w:eastAsia="Times New Roman" w:cstheme="minorHAnsi"/>
          <w:b/>
          <w:bCs/>
          <w:sz w:val="24"/>
          <w:szCs w:val="24"/>
        </w:rPr>
        <w:t>medical p</w:t>
      </w:r>
      <w:r w:rsidR="00A32E73" w:rsidRPr="00C95B5C">
        <w:rPr>
          <w:rFonts w:eastAsia="Times New Roman" w:cstheme="minorHAnsi"/>
          <w:b/>
          <w:bCs/>
          <w:sz w:val="24"/>
          <w:szCs w:val="24"/>
        </w:rPr>
        <w:t xml:space="preserve">rocedures </w:t>
      </w:r>
      <w:r w:rsidR="00A32E73">
        <w:rPr>
          <w:rFonts w:eastAsia="Times New Roman" w:cstheme="minorHAnsi"/>
          <w:b/>
          <w:bCs/>
          <w:sz w:val="24"/>
          <w:szCs w:val="24"/>
        </w:rPr>
        <w:t>f</w:t>
      </w:r>
      <w:r w:rsidR="00A32E73" w:rsidRPr="00C95B5C">
        <w:rPr>
          <w:rFonts w:eastAsia="Times New Roman" w:cstheme="minorHAnsi"/>
          <w:b/>
          <w:bCs/>
          <w:sz w:val="24"/>
          <w:szCs w:val="24"/>
        </w:rPr>
        <w:t>ollowed</w:t>
      </w:r>
      <w:r w:rsidR="00A32E73">
        <w:rPr>
          <w:rFonts w:eastAsia="Times New Roman" w:cstheme="minorHAnsi"/>
          <w:sz w:val="24"/>
          <w:szCs w:val="24"/>
        </w:rPr>
        <w:t xml:space="preserve"> </w:t>
      </w:r>
      <w:r w:rsidR="00A32E73" w:rsidRPr="00F15C5A">
        <w:rPr>
          <w:rFonts w:eastAsia="Times New Roman" w:cstheme="minorHAnsi"/>
          <w:color w:val="0D0D0D" w:themeColor="text1" w:themeTint="F2"/>
          <w:sz w:val="24"/>
          <w:szCs w:val="24"/>
        </w:rPr>
        <w:t>(if applicable</w:t>
      </w:r>
      <w:r w:rsidR="00005F2F" w:rsidRPr="00F15C5A">
        <w:rPr>
          <w:rFonts w:eastAsia="Times New Roman" w:cstheme="minorHAnsi"/>
          <w:color w:val="0D0D0D" w:themeColor="text1" w:themeTint="F2"/>
          <w:sz w:val="24"/>
          <w:szCs w:val="24"/>
        </w:rPr>
        <w:t xml:space="preserve">; identify the </w:t>
      </w:r>
      <w:r w:rsidR="00F15C5A" w:rsidRPr="00F15C5A">
        <w:rPr>
          <w:rFonts w:eastAsia="Times New Roman" w:cstheme="minorHAnsi"/>
          <w:color w:val="0D0D0D" w:themeColor="text1" w:themeTint="F2"/>
          <w:sz w:val="24"/>
          <w:szCs w:val="24"/>
        </w:rPr>
        <w:t xml:space="preserve">  </w:t>
      </w:r>
      <w:r w:rsidR="00005F2F" w:rsidRPr="00F15C5A">
        <w:rPr>
          <w:rFonts w:eastAsia="Times New Roman" w:cstheme="minorHAnsi"/>
          <w:color w:val="0D0D0D" w:themeColor="text1" w:themeTint="F2"/>
          <w:sz w:val="24"/>
          <w:szCs w:val="24"/>
        </w:rPr>
        <w:t>EMS response team by their city, town or county name</w:t>
      </w:r>
      <w:r w:rsidR="00A32E73" w:rsidRPr="00F15C5A">
        <w:rPr>
          <w:rFonts w:eastAsia="Times New Roman" w:cstheme="minorHAnsi"/>
          <w:color w:val="0D0D0D" w:themeColor="text1" w:themeTint="F2"/>
          <w:sz w:val="24"/>
          <w:szCs w:val="24"/>
        </w:rPr>
        <w:t>):</w:t>
      </w:r>
      <w:r w:rsidR="00A32E73" w:rsidRPr="00F15C5A">
        <w:rPr>
          <w:rFonts w:eastAsia="Times New Roman" w:cstheme="minorHAnsi"/>
          <w:color w:val="0D0D0D" w:themeColor="text1" w:themeTint="F2"/>
          <w:sz w:val="24"/>
          <w:szCs w:val="24"/>
        </w:rPr>
        <w:br/>
      </w:r>
      <w:r w:rsidR="00A32E73">
        <w:rPr>
          <w:rFonts w:eastAsia="Times New Roman" w:cstheme="minorHAnsi"/>
          <w:sz w:val="24"/>
          <w:szCs w:val="24"/>
        </w:rPr>
        <w:t>T</w:t>
      </w:r>
      <w:r w:rsidR="00A32E73" w:rsidRPr="0032300D">
        <w:rPr>
          <w:rFonts w:eastAsia="Times New Roman" w:cstheme="minorHAnsi"/>
          <w:sz w:val="24"/>
          <w:szCs w:val="24"/>
        </w:rPr>
        <w:t xml:space="preserve">reatment </w:t>
      </w:r>
      <w:r w:rsidR="00A32E73">
        <w:rPr>
          <w:rFonts w:eastAsia="Times New Roman" w:cstheme="minorHAnsi"/>
          <w:sz w:val="24"/>
          <w:szCs w:val="24"/>
        </w:rPr>
        <w:t>g</w:t>
      </w:r>
      <w:r w:rsidR="00A32E73" w:rsidRPr="0032300D">
        <w:rPr>
          <w:rFonts w:eastAsia="Times New Roman" w:cstheme="minorHAnsi"/>
          <w:sz w:val="24"/>
          <w:szCs w:val="24"/>
        </w:rPr>
        <w:t xml:space="preserve">iven </w:t>
      </w:r>
      <w:r w:rsidR="00A32E73" w:rsidRPr="0032300D">
        <w:rPr>
          <w:rFonts w:eastAsia="Times New Roman" w:cstheme="minorHAnsi"/>
          <w:sz w:val="24"/>
          <w:szCs w:val="24"/>
        </w:rPr>
        <w:sym w:font="Symbol" w:char="F07F"/>
      </w:r>
      <w:r w:rsidR="00A32E73" w:rsidRPr="0032300D">
        <w:rPr>
          <w:rFonts w:eastAsia="Times New Roman" w:cstheme="minorHAnsi"/>
          <w:sz w:val="24"/>
          <w:szCs w:val="24"/>
        </w:rPr>
        <w:t xml:space="preserve"> </w:t>
      </w:r>
      <w:r w:rsidR="00A32E73">
        <w:rPr>
          <w:rFonts w:eastAsia="Times New Roman" w:cstheme="minorHAnsi"/>
          <w:sz w:val="24"/>
          <w:szCs w:val="24"/>
        </w:rPr>
        <w:t xml:space="preserve">First aid </w:t>
      </w:r>
      <w:bookmarkStart w:id="0" w:name="_Hlk101969839"/>
      <w:r w:rsidR="00A32E73" w:rsidRPr="0032300D">
        <w:rPr>
          <w:rFonts w:eastAsia="Times New Roman" w:cstheme="minorHAnsi"/>
          <w:sz w:val="24"/>
          <w:szCs w:val="24"/>
        </w:rPr>
        <w:sym w:font="Symbol" w:char="F07F"/>
      </w:r>
      <w:r w:rsidR="00A32E73" w:rsidRPr="0032300D">
        <w:rPr>
          <w:rFonts w:eastAsia="Times New Roman" w:cstheme="minorHAnsi"/>
          <w:sz w:val="24"/>
          <w:szCs w:val="24"/>
        </w:rPr>
        <w:t xml:space="preserve"> </w:t>
      </w:r>
      <w:r w:rsidR="00A32E73">
        <w:rPr>
          <w:rFonts w:eastAsia="Times New Roman" w:cstheme="minorHAnsi"/>
          <w:sz w:val="24"/>
          <w:szCs w:val="24"/>
        </w:rPr>
        <w:t>First responders (EMT)</w:t>
      </w:r>
      <w:bookmarkEnd w:id="0"/>
      <w:r w:rsidR="00A32E73">
        <w:rPr>
          <w:rFonts w:eastAsia="Times New Roman" w:cstheme="minorHAnsi"/>
          <w:sz w:val="24"/>
          <w:szCs w:val="24"/>
        </w:rPr>
        <w:t xml:space="preserve"> </w:t>
      </w:r>
      <w:r w:rsidR="008D4853" w:rsidRPr="00B95A87">
        <w:rPr>
          <w:rFonts w:eastAsia="Times New Roman" w:cstheme="minorHAnsi"/>
          <w:sz w:val="24"/>
          <w:szCs w:val="24"/>
        </w:rPr>
        <w:sym w:font="Symbol" w:char="F07F"/>
      </w:r>
      <w:r w:rsidR="008D4853" w:rsidRPr="00B95A87">
        <w:rPr>
          <w:rFonts w:eastAsia="Times New Roman" w:cstheme="minorHAnsi"/>
          <w:sz w:val="24"/>
          <w:szCs w:val="24"/>
        </w:rPr>
        <w:t xml:space="preserve"> Hospitalization</w:t>
      </w:r>
      <w:r w:rsidR="00A32E73" w:rsidRPr="0032300D">
        <w:rPr>
          <w:rFonts w:eastAsia="Times New Roman" w:cstheme="minorHAnsi"/>
          <w:sz w:val="24"/>
          <w:szCs w:val="24"/>
        </w:rPr>
        <w:br/>
      </w:r>
      <w:bookmarkStart w:id="1" w:name="_Hlk102051593"/>
      <w:proofErr w:type="gramStart"/>
      <w:r w:rsidR="00A32E73">
        <w:rPr>
          <w:rFonts w:eastAsia="Times New Roman" w:cstheme="minorHAnsi"/>
          <w:sz w:val="24"/>
          <w:szCs w:val="24"/>
        </w:rPr>
        <w:t>Notes:_</w:t>
      </w:r>
      <w:proofErr w:type="gramEnd"/>
      <w:r w:rsidR="00A32E73">
        <w:rPr>
          <w:rFonts w:eastAsia="Times New Roman" w:cstheme="minorHAnsi"/>
          <w:sz w:val="24"/>
          <w:szCs w:val="24"/>
        </w:rPr>
        <w:t>_________________________________</w:t>
      </w:r>
      <w:r w:rsidR="00005F2F">
        <w:rPr>
          <w:rFonts w:eastAsia="Times New Roman" w:cstheme="minorHAnsi"/>
          <w:sz w:val="24"/>
          <w:szCs w:val="24"/>
        </w:rPr>
        <w:t>___________________________</w:t>
      </w:r>
    </w:p>
    <w:p w14:paraId="6D2BE82B" w14:textId="7C10ABA2" w:rsidR="00A32E73" w:rsidRDefault="00A32E73" w:rsidP="00A32E73">
      <w:pPr>
        <w:spacing w:after="0"/>
        <w:rPr>
          <w:rFonts w:eastAsia="Times New Roman" w:cstheme="minorHAnsi"/>
          <w:sz w:val="24"/>
          <w:szCs w:val="24"/>
        </w:rPr>
      </w:pPr>
      <w:r>
        <w:rPr>
          <w:rFonts w:eastAsia="Times New Roman" w:cstheme="minorHAnsi"/>
          <w:sz w:val="24"/>
          <w:szCs w:val="24"/>
        </w:rPr>
        <w:t>________________________________________</w:t>
      </w:r>
      <w:r w:rsidR="00005F2F">
        <w:rPr>
          <w:rFonts w:eastAsia="Times New Roman" w:cstheme="minorHAnsi"/>
          <w:sz w:val="24"/>
          <w:szCs w:val="24"/>
        </w:rPr>
        <w:t>__________________________</w:t>
      </w:r>
    </w:p>
    <w:p w14:paraId="4876A837" w14:textId="1144DA3E" w:rsidR="00A32E73" w:rsidRDefault="00A32E73" w:rsidP="00A32E73">
      <w:pPr>
        <w:spacing w:after="0"/>
        <w:rPr>
          <w:rFonts w:eastAsia="Times New Roman" w:cstheme="minorHAnsi"/>
          <w:sz w:val="24"/>
          <w:szCs w:val="24"/>
        </w:rPr>
      </w:pPr>
      <w:r>
        <w:rPr>
          <w:rFonts w:eastAsia="Times New Roman" w:cstheme="minorHAnsi"/>
          <w:sz w:val="24"/>
          <w:szCs w:val="24"/>
        </w:rPr>
        <w:t>_________________________________________________________</w:t>
      </w:r>
      <w:r w:rsidR="00005F2F">
        <w:rPr>
          <w:rFonts w:eastAsia="Times New Roman" w:cstheme="minorHAnsi"/>
          <w:sz w:val="24"/>
          <w:szCs w:val="24"/>
        </w:rPr>
        <w:t>_________</w:t>
      </w:r>
    </w:p>
    <w:bookmarkEnd w:id="1"/>
    <w:p w14:paraId="0B2023B8" w14:textId="77777777" w:rsidR="00A32E73" w:rsidRDefault="00A32E73" w:rsidP="00A32E73">
      <w:pPr>
        <w:rPr>
          <w:rFonts w:eastAsia="Times New Roman" w:cstheme="minorHAnsi"/>
          <w:b/>
          <w:bCs/>
          <w:sz w:val="24"/>
          <w:szCs w:val="24"/>
        </w:rPr>
      </w:pPr>
    </w:p>
    <w:p w14:paraId="6B07063C" w14:textId="2AF7F7DF" w:rsidR="00A32E73" w:rsidRDefault="00302976" w:rsidP="00A32E73">
      <w:pPr>
        <w:rPr>
          <w:rFonts w:eastAsia="Times New Roman" w:cstheme="minorHAnsi"/>
          <w:sz w:val="24"/>
          <w:szCs w:val="24"/>
        </w:rPr>
      </w:pPr>
      <w:r>
        <w:rPr>
          <w:rFonts w:eastAsia="Times New Roman" w:cstheme="minorHAnsi"/>
          <w:b/>
          <w:bCs/>
          <w:sz w:val="24"/>
          <w:szCs w:val="24"/>
        </w:rPr>
        <w:t xml:space="preserve">12. </w:t>
      </w:r>
      <w:r w:rsidR="00A32E73" w:rsidRPr="006F7E64">
        <w:rPr>
          <w:rFonts w:eastAsia="Times New Roman" w:cstheme="minorHAnsi"/>
          <w:b/>
          <w:bCs/>
          <w:sz w:val="24"/>
          <w:szCs w:val="24"/>
        </w:rPr>
        <w:t>Were the Next of Kin Notified</w:t>
      </w:r>
      <w:r w:rsidR="00A32E73" w:rsidRPr="0032300D">
        <w:rPr>
          <w:rFonts w:eastAsia="Times New Roman" w:cstheme="minorHAnsi"/>
          <w:sz w:val="24"/>
          <w:szCs w:val="24"/>
        </w:rPr>
        <w:t xml:space="preserve">? </w:t>
      </w:r>
      <w:r w:rsidR="00A32E73" w:rsidRPr="0032300D">
        <w:rPr>
          <w:rFonts w:eastAsia="Times New Roman" w:cstheme="minorHAnsi"/>
          <w:sz w:val="24"/>
          <w:szCs w:val="24"/>
        </w:rPr>
        <w:sym w:font="Symbol" w:char="F07F"/>
      </w:r>
      <w:r w:rsidR="00A32E73" w:rsidRPr="0032300D">
        <w:rPr>
          <w:rFonts w:eastAsia="Times New Roman" w:cstheme="minorHAnsi"/>
          <w:sz w:val="24"/>
          <w:szCs w:val="24"/>
        </w:rPr>
        <w:t xml:space="preserve"> Yes </w:t>
      </w:r>
      <w:r w:rsidR="00A32E73" w:rsidRPr="0032300D">
        <w:rPr>
          <w:rFonts w:eastAsia="Times New Roman" w:cstheme="minorHAnsi"/>
          <w:sz w:val="24"/>
          <w:szCs w:val="24"/>
        </w:rPr>
        <w:sym w:font="Symbol" w:char="F07F"/>
      </w:r>
      <w:r w:rsidR="00A32E73" w:rsidRPr="0032300D">
        <w:rPr>
          <w:rFonts w:eastAsia="Times New Roman" w:cstheme="minorHAnsi"/>
          <w:sz w:val="24"/>
          <w:szCs w:val="24"/>
        </w:rPr>
        <w:t xml:space="preserve"> No</w:t>
      </w:r>
      <w:r w:rsidR="00A32E73">
        <w:rPr>
          <w:rFonts w:eastAsia="Times New Roman" w:cstheme="minorHAnsi"/>
          <w:sz w:val="24"/>
          <w:szCs w:val="24"/>
        </w:rPr>
        <w:t xml:space="preserve">   </w:t>
      </w:r>
      <w:r w:rsidR="00A32E73" w:rsidRPr="0032300D">
        <w:rPr>
          <w:rFonts w:eastAsia="Times New Roman" w:cstheme="minorHAnsi"/>
          <w:sz w:val="24"/>
          <w:szCs w:val="24"/>
        </w:rPr>
        <w:sym w:font="Symbol" w:char="F07F"/>
      </w:r>
      <w:r w:rsidR="00A32E73" w:rsidRPr="0032300D">
        <w:rPr>
          <w:rFonts w:eastAsia="Times New Roman" w:cstheme="minorHAnsi"/>
          <w:sz w:val="24"/>
          <w:szCs w:val="24"/>
        </w:rPr>
        <w:t xml:space="preserve"> No</w:t>
      </w:r>
      <w:r w:rsidR="00A32E73">
        <w:rPr>
          <w:rFonts w:eastAsia="Times New Roman" w:cstheme="minorHAnsi"/>
          <w:sz w:val="24"/>
          <w:szCs w:val="24"/>
        </w:rPr>
        <w:t xml:space="preserve">t applicable        </w:t>
      </w:r>
    </w:p>
    <w:p w14:paraId="07871513" w14:textId="33CA239D" w:rsidR="00A32E73" w:rsidRDefault="00A32E73" w:rsidP="00A32E73">
      <w:pPr>
        <w:rPr>
          <w:rFonts w:eastAsia="Times New Roman" w:cstheme="minorHAnsi"/>
          <w:sz w:val="24"/>
          <w:szCs w:val="24"/>
        </w:rPr>
      </w:pPr>
      <w:proofErr w:type="gramStart"/>
      <w:r w:rsidRPr="0032300D">
        <w:rPr>
          <w:rFonts w:eastAsia="Times New Roman" w:cstheme="minorHAnsi"/>
          <w:sz w:val="24"/>
          <w:szCs w:val="24"/>
        </w:rPr>
        <w:t>How?</w:t>
      </w:r>
      <w:r>
        <w:rPr>
          <w:rFonts w:eastAsia="Times New Roman" w:cstheme="minorHAnsi"/>
          <w:sz w:val="24"/>
          <w:szCs w:val="24"/>
        </w:rPr>
        <w:t>:</w:t>
      </w:r>
      <w:proofErr w:type="gramEnd"/>
      <w:r>
        <w:rPr>
          <w:rFonts w:eastAsia="Times New Roman" w:cstheme="minorHAnsi"/>
          <w:sz w:val="24"/>
          <w:szCs w:val="24"/>
        </w:rPr>
        <w:t xml:space="preserve">_______________________________ </w:t>
      </w:r>
      <w:proofErr w:type="gramStart"/>
      <w:r>
        <w:rPr>
          <w:rFonts w:eastAsia="Times New Roman" w:cstheme="minorHAnsi"/>
          <w:sz w:val="24"/>
          <w:szCs w:val="24"/>
        </w:rPr>
        <w:t>When?:</w:t>
      </w:r>
      <w:proofErr w:type="gramEnd"/>
      <w:r>
        <w:rPr>
          <w:rFonts w:eastAsia="Times New Roman" w:cstheme="minorHAnsi"/>
          <w:sz w:val="24"/>
          <w:szCs w:val="24"/>
        </w:rPr>
        <w:t>____________________________</w:t>
      </w:r>
    </w:p>
    <w:p w14:paraId="2C9BFCF1" w14:textId="7FFCAECE" w:rsidR="008D4853" w:rsidRPr="00B95A87" w:rsidRDefault="00A32E73" w:rsidP="00A32E73">
      <w:pPr>
        <w:spacing w:after="0"/>
        <w:rPr>
          <w:rFonts w:eastAsia="Times New Roman" w:cstheme="minorHAnsi"/>
          <w:b/>
          <w:bCs/>
          <w:sz w:val="24"/>
          <w:szCs w:val="24"/>
        </w:rPr>
      </w:pPr>
      <w:r w:rsidRPr="0032300D">
        <w:rPr>
          <w:rFonts w:eastAsia="Times New Roman" w:cstheme="minorHAnsi"/>
          <w:sz w:val="24"/>
          <w:szCs w:val="24"/>
        </w:rPr>
        <w:t xml:space="preserve">By </w:t>
      </w:r>
      <w:proofErr w:type="gramStart"/>
      <w:r>
        <w:rPr>
          <w:rFonts w:eastAsia="Times New Roman" w:cstheme="minorHAnsi"/>
          <w:sz w:val="24"/>
          <w:szCs w:val="24"/>
        </w:rPr>
        <w:t>w</w:t>
      </w:r>
      <w:r w:rsidRPr="0032300D">
        <w:rPr>
          <w:rFonts w:eastAsia="Times New Roman" w:cstheme="minorHAnsi"/>
          <w:sz w:val="24"/>
          <w:szCs w:val="24"/>
        </w:rPr>
        <w:t>hom?</w:t>
      </w:r>
      <w:r>
        <w:rPr>
          <w:rFonts w:eastAsia="Times New Roman" w:cstheme="minorHAnsi"/>
          <w:sz w:val="24"/>
          <w:szCs w:val="24"/>
        </w:rPr>
        <w:t>:</w:t>
      </w:r>
      <w:proofErr w:type="gramEnd"/>
      <w:r>
        <w:rPr>
          <w:rFonts w:eastAsia="Times New Roman" w:cstheme="minorHAnsi"/>
          <w:sz w:val="24"/>
          <w:szCs w:val="24"/>
        </w:rPr>
        <w:t>___________________________________________</w:t>
      </w:r>
      <w:r w:rsidRPr="0032300D">
        <w:rPr>
          <w:rFonts w:eastAsia="Times New Roman" w:cstheme="minorHAnsi"/>
          <w:sz w:val="24"/>
          <w:szCs w:val="24"/>
        </w:rPr>
        <w:t xml:space="preserve"> </w:t>
      </w:r>
      <w:proofErr w:type="gramStart"/>
      <w:r w:rsidRPr="0032300D">
        <w:rPr>
          <w:rFonts w:eastAsia="Times New Roman" w:cstheme="minorHAnsi"/>
          <w:sz w:val="24"/>
          <w:szCs w:val="24"/>
        </w:rPr>
        <w:t>Title</w:t>
      </w:r>
      <w:r>
        <w:rPr>
          <w:rFonts w:eastAsia="Times New Roman" w:cstheme="minorHAnsi"/>
          <w:sz w:val="24"/>
          <w:szCs w:val="24"/>
        </w:rPr>
        <w:t>:_</w:t>
      </w:r>
      <w:proofErr w:type="gramEnd"/>
      <w:r>
        <w:rPr>
          <w:rFonts w:eastAsia="Times New Roman" w:cstheme="minorHAnsi"/>
          <w:sz w:val="24"/>
          <w:szCs w:val="24"/>
        </w:rPr>
        <w:t>_____________</w:t>
      </w:r>
      <w:r w:rsidRPr="0032300D">
        <w:rPr>
          <w:rFonts w:eastAsia="Times New Roman" w:cstheme="minorHAnsi"/>
          <w:sz w:val="24"/>
          <w:szCs w:val="24"/>
        </w:rPr>
        <w:br/>
      </w:r>
      <w:r w:rsidRPr="0032300D">
        <w:rPr>
          <w:rFonts w:eastAsia="Times New Roman" w:cstheme="minorHAnsi"/>
          <w:sz w:val="24"/>
          <w:szCs w:val="24"/>
        </w:rPr>
        <w:br/>
      </w:r>
      <w:r w:rsidR="00302976">
        <w:rPr>
          <w:rFonts w:eastAsia="Times New Roman" w:cstheme="minorHAnsi"/>
          <w:b/>
          <w:bCs/>
          <w:sz w:val="24"/>
          <w:szCs w:val="24"/>
        </w:rPr>
        <w:t xml:space="preserve">13. </w:t>
      </w:r>
      <w:r w:rsidR="008D4853" w:rsidRPr="00B95A87">
        <w:rPr>
          <w:rFonts w:eastAsia="Times New Roman" w:cstheme="minorHAnsi"/>
          <w:b/>
          <w:bCs/>
          <w:sz w:val="24"/>
          <w:szCs w:val="24"/>
        </w:rPr>
        <w:t xml:space="preserve">Were </w:t>
      </w:r>
      <w:r w:rsidR="008D4853" w:rsidRPr="00B95A87">
        <w:rPr>
          <w:rFonts w:eastAsia="Times New Roman" w:cstheme="minorHAnsi"/>
          <w:b/>
          <w:bCs/>
          <w:sz w:val="24"/>
          <w:szCs w:val="24"/>
          <w:u w:val="single"/>
        </w:rPr>
        <w:t>digital photographs</w:t>
      </w:r>
      <w:r w:rsidR="008D4853" w:rsidRPr="00B95A87">
        <w:rPr>
          <w:rFonts w:eastAsia="Times New Roman" w:cstheme="minorHAnsi"/>
          <w:b/>
          <w:bCs/>
          <w:sz w:val="24"/>
          <w:szCs w:val="24"/>
        </w:rPr>
        <w:t xml:space="preserve"> </w:t>
      </w:r>
      <w:r w:rsidR="00005F2F">
        <w:rPr>
          <w:rFonts w:eastAsia="Times New Roman" w:cstheme="minorHAnsi"/>
          <w:b/>
          <w:bCs/>
          <w:sz w:val="24"/>
          <w:szCs w:val="24"/>
        </w:rPr>
        <w:t xml:space="preserve">taken </w:t>
      </w:r>
      <w:r w:rsidR="008D4853" w:rsidRPr="00B95A87">
        <w:rPr>
          <w:rFonts w:eastAsia="Times New Roman" w:cstheme="minorHAnsi"/>
          <w:b/>
          <w:bCs/>
          <w:sz w:val="24"/>
          <w:szCs w:val="24"/>
        </w:rPr>
        <w:t xml:space="preserve">of the incident &amp; </w:t>
      </w:r>
      <w:r w:rsidR="00005F2F">
        <w:rPr>
          <w:rFonts w:eastAsia="Times New Roman" w:cstheme="minorHAnsi"/>
          <w:b/>
          <w:bCs/>
          <w:sz w:val="24"/>
          <w:szCs w:val="24"/>
        </w:rPr>
        <w:t xml:space="preserve">at </w:t>
      </w:r>
      <w:r w:rsidR="008D4853" w:rsidRPr="00B95A87">
        <w:rPr>
          <w:rFonts w:eastAsia="Times New Roman" w:cstheme="minorHAnsi"/>
          <w:b/>
          <w:bCs/>
          <w:sz w:val="24"/>
          <w:szCs w:val="24"/>
        </w:rPr>
        <w:t>site?  If so, who took them?</w:t>
      </w:r>
    </w:p>
    <w:p w14:paraId="64403552" w14:textId="58C12351" w:rsidR="00A32E73" w:rsidRDefault="00A32E73" w:rsidP="00A32E73">
      <w:pPr>
        <w:spacing w:after="0"/>
        <w:rPr>
          <w:rFonts w:eastAsia="Times New Roman" w:cstheme="minorHAnsi"/>
          <w:sz w:val="24"/>
          <w:szCs w:val="24"/>
        </w:rPr>
      </w:pPr>
      <w:proofErr w:type="gramStart"/>
      <w:r w:rsidRPr="00B95A87">
        <w:rPr>
          <w:rFonts w:eastAsia="Times New Roman" w:cstheme="minorHAnsi"/>
          <w:sz w:val="24"/>
          <w:szCs w:val="24"/>
        </w:rPr>
        <w:t>Notes:_</w:t>
      </w:r>
      <w:proofErr w:type="gramEnd"/>
      <w:r w:rsidRPr="00B95A87">
        <w:rPr>
          <w:rFonts w:eastAsia="Times New Roman" w:cstheme="minorHAnsi"/>
          <w:sz w:val="24"/>
          <w:szCs w:val="24"/>
        </w:rPr>
        <w:t>_________________________________________________________________</w:t>
      </w:r>
    </w:p>
    <w:p w14:paraId="0E4A6634" w14:textId="7D54AF7B" w:rsidR="00A32E73" w:rsidRDefault="00A32E73" w:rsidP="00A32E73">
      <w:pPr>
        <w:spacing w:after="0"/>
        <w:rPr>
          <w:rFonts w:eastAsia="Times New Roman" w:cstheme="minorHAnsi"/>
          <w:sz w:val="24"/>
          <w:szCs w:val="24"/>
        </w:rPr>
      </w:pPr>
      <w:r>
        <w:rPr>
          <w:rFonts w:eastAsia="Times New Roman" w:cstheme="minorHAnsi"/>
          <w:sz w:val="24"/>
          <w:szCs w:val="24"/>
        </w:rPr>
        <w:t>________________________________________</w:t>
      </w:r>
      <w:r w:rsidR="00005F2F">
        <w:rPr>
          <w:rFonts w:eastAsia="Times New Roman" w:cstheme="minorHAnsi"/>
          <w:sz w:val="24"/>
          <w:szCs w:val="24"/>
        </w:rPr>
        <w:t>__________________________</w:t>
      </w:r>
    </w:p>
    <w:p w14:paraId="3F6E1BFD" w14:textId="64CD8B01" w:rsidR="00A32E73" w:rsidRDefault="00A32E73" w:rsidP="00A32E73">
      <w:pPr>
        <w:rPr>
          <w:rFonts w:eastAsia="Times New Roman" w:cstheme="minorHAnsi"/>
          <w:sz w:val="24"/>
          <w:szCs w:val="24"/>
        </w:rPr>
      </w:pPr>
    </w:p>
    <w:p w14:paraId="3C5A8FFD" w14:textId="25FD2714" w:rsidR="00506DD3" w:rsidRDefault="00302976" w:rsidP="00A32E73">
      <w:pPr>
        <w:rPr>
          <w:rFonts w:eastAsia="Times New Roman" w:cstheme="minorHAnsi"/>
          <w:sz w:val="24"/>
          <w:szCs w:val="24"/>
        </w:rPr>
      </w:pPr>
      <w:r>
        <w:rPr>
          <w:rFonts w:eastAsia="Times New Roman" w:cstheme="minorHAnsi"/>
          <w:b/>
          <w:bCs/>
          <w:sz w:val="24"/>
          <w:szCs w:val="24"/>
        </w:rPr>
        <w:t>1</w:t>
      </w:r>
      <w:r w:rsidR="0049709A">
        <w:rPr>
          <w:rFonts w:eastAsia="Times New Roman" w:cstheme="minorHAnsi"/>
          <w:b/>
          <w:bCs/>
          <w:sz w:val="24"/>
          <w:szCs w:val="24"/>
        </w:rPr>
        <w:t>4</w:t>
      </w:r>
      <w:r>
        <w:rPr>
          <w:rFonts w:eastAsia="Times New Roman" w:cstheme="minorHAnsi"/>
          <w:b/>
          <w:bCs/>
          <w:sz w:val="24"/>
          <w:szCs w:val="24"/>
        </w:rPr>
        <w:t xml:space="preserve">. </w:t>
      </w:r>
      <w:r w:rsidR="00506DD3" w:rsidRPr="00B95A87">
        <w:rPr>
          <w:rFonts w:eastAsia="Times New Roman" w:cstheme="minorHAnsi"/>
          <w:b/>
          <w:bCs/>
          <w:sz w:val="24"/>
          <w:szCs w:val="24"/>
        </w:rPr>
        <w:t>Was a Police report filed?</w:t>
      </w:r>
      <w:r w:rsidR="00506DD3" w:rsidRPr="00B95A87">
        <w:rPr>
          <w:rFonts w:eastAsia="Times New Roman" w:cstheme="minorHAnsi"/>
          <w:sz w:val="24"/>
          <w:szCs w:val="24"/>
        </w:rPr>
        <w:t xml:space="preserve">  </w:t>
      </w:r>
      <w:r w:rsidRPr="0032300D">
        <w:rPr>
          <w:rFonts w:eastAsia="Times New Roman" w:cstheme="minorHAnsi"/>
          <w:sz w:val="24"/>
          <w:szCs w:val="24"/>
        </w:rPr>
        <w:sym w:font="Symbol" w:char="F07F"/>
      </w:r>
      <w:r w:rsidRPr="0032300D">
        <w:rPr>
          <w:rFonts w:eastAsia="Times New Roman" w:cstheme="minorHAnsi"/>
          <w:sz w:val="24"/>
          <w:szCs w:val="24"/>
        </w:rPr>
        <w:t xml:space="preserve"> Yes </w:t>
      </w:r>
      <w:r w:rsidRPr="0032300D">
        <w:rPr>
          <w:rFonts w:eastAsia="Times New Roman" w:cstheme="minorHAnsi"/>
          <w:sz w:val="24"/>
          <w:szCs w:val="24"/>
        </w:rPr>
        <w:sym w:font="Symbol" w:char="F07F"/>
      </w:r>
      <w:r w:rsidRPr="0032300D">
        <w:rPr>
          <w:rFonts w:eastAsia="Times New Roman" w:cstheme="minorHAnsi"/>
          <w:sz w:val="24"/>
          <w:szCs w:val="24"/>
        </w:rPr>
        <w:t xml:space="preserve"> No</w:t>
      </w:r>
      <w:r>
        <w:rPr>
          <w:rFonts w:eastAsia="Times New Roman" w:cstheme="minorHAnsi"/>
          <w:sz w:val="24"/>
          <w:szCs w:val="24"/>
        </w:rPr>
        <w:t xml:space="preserve">   </w:t>
      </w:r>
      <w:r w:rsidR="00506DD3" w:rsidRPr="00B95A87">
        <w:rPr>
          <w:rFonts w:eastAsia="Times New Roman" w:cstheme="minorHAnsi"/>
          <w:sz w:val="24"/>
          <w:szCs w:val="24"/>
        </w:rPr>
        <w:t xml:space="preserve"> </w:t>
      </w:r>
      <w:r w:rsidR="00506DD3" w:rsidRPr="00B95A87">
        <w:rPr>
          <w:rFonts w:eastAsia="Times New Roman" w:cstheme="minorHAnsi"/>
          <w:b/>
          <w:bCs/>
          <w:sz w:val="24"/>
          <w:szCs w:val="24"/>
        </w:rPr>
        <w:t>Whe</w:t>
      </w:r>
      <w:r w:rsidR="00B47798">
        <w:rPr>
          <w:rFonts w:eastAsia="Times New Roman" w:cstheme="minorHAnsi"/>
          <w:b/>
          <w:bCs/>
          <w:sz w:val="24"/>
          <w:szCs w:val="24"/>
        </w:rPr>
        <w:t>n</w:t>
      </w:r>
      <w:r w:rsidR="00506DD3" w:rsidRPr="00B95A87">
        <w:rPr>
          <w:rFonts w:eastAsia="Times New Roman" w:cstheme="minorHAnsi"/>
          <w:b/>
          <w:bCs/>
          <w:sz w:val="24"/>
          <w:szCs w:val="24"/>
        </w:rPr>
        <w:t xml:space="preserve"> can a copy be obtained?</w:t>
      </w:r>
    </w:p>
    <w:p w14:paraId="13C6C0E0" w14:textId="6F54ABE5" w:rsidR="00506DD3" w:rsidRDefault="00506DD3" w:rsidP="00A32E73">
      <w:pPr>
        <w:rPr>
          <w:rFonts w:eastAsia="Times New Roman" w:cstheme="minorHAnsi"/>
          <w:sz w:val="24"/>
          <w:szCs w:val="24"/>
        </w:rPr>
      </w:pPr>
      <w:r>
        <w:rPr>
          <w:rFonts w:eastAsia="Times New Roman" w:cstheme="minorHAnsi"/>
          <w:sz w:val="24"/>
          <w:szCs w:val="24"/>
        </w:rPr>
        <w:t>________________________________________________________________________</w:t>
      </w:r>
    </w:p>
    <w:p w14:paraId="415EE7E3" w14:textId="41E076C6" w:rsidR="00A32E73" w:rsidRDefault="00302976" w:rsidP="007B05EB">
      <w:pPr>
        <w:tabs>
          <w:tab w:val="left" w:pos="5436"/>
        </w:tabs>
        <w:spacing w:after="0"/>
        <w:rPr>
          <w:rFonts w:eastAsia="Times New Roman" w:cstheme="minorHAnsi"/>
          <w:sz w:val="24"/>
          <w:szCs w:val="24"/>
        </w:rPr>
      </w:pPr>
      <w:r>
        <w:rPr>
          <w:rFonts w:eastAsia="Times New Roman" w:cstheme="minorHAnsi"/>
          <w:b/>
          <w:bCs/>
          <w:sz w:val="24"/>
          <w:szCs w:val="24"/>
        </w:rPr>
        <w:t>1</w:t>
      </w:r>
      <w:r w:rsidR="0049709A">
        <w:rPr>
          <w:rFonts w:eastAsia="Times New Roman" w:cstheme="minorHAnsi"/>
          <w:b/>
          <w:bCs/>
          <w:sz w:val="24"/>
          <w:szCs w:val="24"/>
        </w:rPr>
        <w:t>5</w:t>
      </w:r>
      <w:r>
        <w:rPr>
          <w:rFonts w:eastAsia="Times New Roman" w:cstheme="minorHAnsi"/>
          <w:b/>
          <w:bCs/>
          <w:sz w:val="24"/>
          <w:szCs w:val="24"/>
        </w:rPr>
        <w:t xml:space="preserve">. </w:t>
      </w:r>
      <w:r w:rsidR="00A32E73" w:rsidRPr="006F7E64">
        <w:rPr>
          <w:rFonts w:eastAsia="Times New Roman" w:cstheme="minorHAnsi"/>
          <w:b/>
          <w:bCs/>
          <w:sz w:val="24"/>
          <w:szCs w:val="24"/>
        </w:rPr>
        <w:t>Name of person completing report (print)</w:t>
      </w:r>
      <w:r w:rsidR="00A32E73">
        <w:rPr>
          <w:rFonts w:eastAsia="Times New Roman" w:cstheme="minorHAnsi"/>
          <w:sz w:val="24"/>
          <w:szCs w:val="24"/>
        </w:rPr>
        <w:t>: ______________________________</w:t>
      </w:r>
      <w:r w:rsidR="00506DD3">
        <w:rPr>
          <w:rFonts w:eastAsia="Times New Roman" w:cstheme="minorHAnsi"/>
          <w:sz w:val="24"/>
          <w:szCs w:val="24"/>
        </w:rPr>
        <w:t>_</w:t>
      </w:r>
    </w:p>
    <w:p w14:paraId="70F2D717" w14:textId="77777777" w:rsidR="00A32E73" w:rsidRDefault="00A32E73" w:rsidP="007B05EB">
      <w:pPr>
        <w:spacing w:after="0"/>
        <w:rPr>
          <w:rFonts w:eastAsia="Times New Roman" w:cstheme="minorHAnsi"/>
          <w:b/>
          <w:bCs/>
          <w:sz w:val="24"/>
          <w:szCs w:val="24"/>
        </w:rPr>
      </w:pPr>
    </w:p>
    <w:p w14:paraId="3CE14D26" w14:textId="724ACF90" w:rsidR="00A32E73" w:rsidRDefault="00A32E73" w:rsidP="007B05EB">
      <w:pPr>
        <w:spacing w:after="0"/>
        <w:rPr>
          <w:rFonts w:eastAsia="Times New Roman" w:cstheme="minorHAnsi"/>
          <w:sz w:val="24"/>
          <w:szCs w:val="24"/>
        </w:rPr>
      </w:pPr>
      <w:r w:rsidRPr="006F7E64">
        <w:rPr>
          <w:rFonts w:eastAsia="Times New Roman" w:cstheme="minorHAnsi"/>
          <w:b/>
          <w:bCs/>
          <w:sz w:val="24"/>
          <w:szCs w:val="24"/>
        </w:rPr>
        <w:t>Signature</w:t>
      </w:r>
      <w:r>
        <w:rPr>
          <w:rFonts w:eastAsia="Times New Roman" w:cstheme="minorHAnsi"/>
          <w:sz w:val="24"/>
          <w:szCs w:val="24"/>
        </w:rPr>
        <w:t>: ______________________________________________________________</w:t>
      </w:r>
      <w:r w:rsidRPr="0032300D">
        <w:rPr>
          <w:rFonts w:eastAsia="Times New Roman" w:cstheme="minorHAnsi"/>
          <w:sz w:val="24"/>
          <w:szCs w:val="24"/>
        </w:rPr>
        <w:br/>
      </w:r>
      <w:r w:rsidR="00005F2F" w:rsidRPr="00F15C5A">
        <w:rPr>
          <w:rFonts w:eastAsia="Times New Roman" w:cstheme="minorHAnsi"/>
          <w:b/>
          <w:bCs/>
          <w:color w:val="0D0D0D" w:themeColor="text1" w:themeTint="F2"/>
          <w:sz w:val="24"/>
          <w:szCs w:val="24"/>
        </w:rPr>
        <w:t>SAR</w:t>
      </w:r>
      <w:r w:rsidR="00005F2F">
        <w:rPr>
          <w:rFonts w:eastAsia="Times New Roman" w:cstheme="minorHAnsi"/>
          <w:b/>
          <w:bCs/>
          <w:sz w:val="24"/>
          <w:szCs w:val="24"/>
        </w:rPr>
        <w:t xml:space="preserve"> </w:t>
      </w:r>
      <w:r w:rsidRPr="006F7E64">
        <w:rPr>
          <w:rFonts w:eastAsia="Times New Roman" w:cstheme="minorHAnsi"/>
          <w:b/>
          <w:bCs/>
          <w:sz w:val="24"/>
          <w:szCs w:val="24"/>
        </w:rPr>
        <w:t>Position/Role</w:t>
      </w:r>
      <w:r>
        <w:rPr>
          <w:rFonts w:eastAsia="Times New Roman" w:cstheme="minorHAnsi"/>
          <w:sz w:val="24"/>
          <w:szCs w:val="24"/>
        </w:rPr>
        <w:t>: _____________________________________________________</w:t>
      </w:r>
    </w:p>
    <w:p w14:paraId="0406FADD" w14:textId="58024E78" w:rsidR="00340AA6" w:rsidRPr="00D477E9" w:rsidRDefault="00A32E73" w:rsidP="00340AA6">
      <w:pPr>
        <w:spacing w:after="0"/>
        <w:rPr>
          <w:sz w:val="24"/>
          <w:szCs w:val="24"/>
        </w:rPr>
      </w:pPr>
      <w:r w:rsidRPr="006F7E64">
        <w:rPr>
          <w:rFonts w:eastAsia="Times New Roman" w:cstheme="minorHAnsi"/>
          <w:b/>
          <w:bCs/>
          <w:sz w:val="24"/>
          <w:szCs w:val="24"/>
        </w:rPr>
        <w:t>Phone</w:t>
      </w:r>
      <w:r>
        <w:rPr>
          <w:rFonts w:eastAsia="Times New Roman" w:cstheme="minorHAnsi"/>
          <w:sz w:val="24"/>
          <w:szCs w:val="24"/>
        </w:rPr>
        <w:t>: ______________________________</w:t>
      </w:r>
      <w:r w:rsidRPr="0032300D">
        <w:rPr>
          <w:rFonts w:eastAsia="Times New Roman" w:cstheme="minorHAnsi"/>
          <w:sz w:val="24"/>
          <w:szCs w:val="24"/>
        </w:rPr>
        <w:br/>
      </w:r>
    </w:p>
    <w:sectPr w:rsidR="00340AA6" w:rsidRPr="00D477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D81D" w14:textId="77777777" w:rsidR="00C5447A" w:rsidRDefault="00C5447A" w:rsidP="00A32E73">
      <w:pPr>
        <w:spacing w:after="0" w:line="240" w:lineRule="auto"/>
      </w:pPr>
      <w:r>
        <w:separator/>
      </w:r>
    </w:p>
  </w:endnote>
  <w:endnote w:type="continuationSeparator" w:id="0">
    <w:p w14:paraId="632E0508" w14:textId="77777777" w:rsidR="00C5447A" w:rsidRDefault="00C5447A" w:rsidP="00A3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altName w:val="Sitka Small"/>
    <w:charset w:val="00"/>
    <w:family w:val="roman"/>
    <w:pitch w:val="variable"/>
    <w:sig w:usb0="00000003" w:usb1="00000000" w:usb2="00000000" w:usb3="00000000" w:csb0="00000001" w:csb1="00000000"/>
  </w:font>
  <w:font w:name="Rockwell Condensed">
    <w:altName w:val="Century"/>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8EE8" w14:textId="77777777" w:rsidR="00EF6CA0" w:rsidRDefault="00EF6CA0">
    <w:pPr>
      <w:tabs>
        <w:tab w:val="center" w:pos="4550"/>
        <w:tab w:val="left" w:pos="5818"/>
      </w:tabs>
      <w:ind w:right="260"/>
      <w:jc w:val="right"/>
      <w:rPr>
        <w:color w:val="343232" w:themeColor="text2" w:themeShade="80"/>
        <w:sz w:val="24"/>
        <w:szCs w:val="24"/>
      </w:rPr>
    </w:pPr>
    <w:r>
      <w:rPr>
        <w:color w:val="A5A1A1" w:themeColor="text2" w:themeTint="99"/>
        <w:spacing w:val="60"/>
        <w:sz w:val="24"/>
        <w:szCs w:val="24"/>
      </w:rPr>
      <w:t>Page</w:t>
    </w:r>
    <w:r>
      <w:rPr>
        <w:color w:val="A5A1A1" w:themeColor="text2" w:themeTint="99"/>
        <w:sz w:val="24"/>
        <w:szCs w:val="24"/>
      </w:rPr>
      <w:t xml:space="preserve"> </w:t>
    </w:r>
    <w:r>
      <w:rPr>
        <w:color w:val="4E4A4A" w:themeColor="text2" w:themeShade="BF"/>
        <w:sz w:val="24"/>
        <w:szCs w:val="24"/>
      </w:rPr>
      <w:fldChar w:fldCharType="begin"/>
    </w:r>
    <w:r>
      <w:rPr>
        <w:color w:val="4E4A4A" w:themeColor="text2" w:themeShade="BF"/>
        <w:sz w:val="24"/>
        <w:szCs w:val="24"/>
      </w:rPr>
      <w:instrText xml:space="preserve"> PAGE   \* MERGEFORMAT </w:instrText>
    </w:r>
    <w:r>
      <w:rPr>
        <w:color w:val="4E4A4A" w:themeColor="text2" w:themeShade="BF"/>
        <w:sz w:val="24"/>
        <w:szCs w:val="24"/>
      </w:rPr>
      <w:fldChar w:fldCharType="separate"/>
    </w:r>
    <w:r w:rsidR="008B0D3F">
      <w:rPr>
        <w:noProof/>
        <w:color w:val="4E4A4A" w:themeColor="text2" w:themeShade="BF"/>
        <w:sz w:val="24"/>
        <w:szCs w:val="24"/>
      </w:rPr>
      <w:t>6</w:t>
    </w:r>
    <w:r>
      <w:rPr>
        <w:color w:val="4E4A4A" w:themeColor="text2" w:themeShade="BF"/>
        <w:sz w:val="24"/>
        <w:szCs w:val="24"/>
      </w:rPr>
      <w:fldChar w:fldCharType="end"/>
    </w:r>
    <w:r>
      <w:rPr>
        <w:color w:val="4E4A4A" w:themeColor="text2" w:themeShade="BF"/>
        <w:sz w:val="24"/>
        <w:szCs w:val="24"/>
      </w:rPr>
      <w:t xml:space="preserve"> | </w:t>
    </w:r>
    <w:r>
      <w:rPr>
        <w:color w:val="4E4A4A" w:themeColor="text2" w:themeShade="BF"/>
        <w:sz w:val="24"/>
        <w:szCs w:val="24"/>
      </w:rPr>
      <w:fldChar w:fldCharType="begin"/>
    </w:r>
    <w:r>
      <w:rPr>
        <w:color w:val="4E4A4A" w:themeColor="text2" w:themeShade="BF"/>
        <w:sz w:val="24"/>
        <w:szCs w:val="24"/>
      </w:rPr>
      <w:instrText xml:space="preserve"> NUMPAGES  \* Arabic  \* MERGEFORMAT </w:instrText>
    </w:r>
    <w:r>
      <w:rPr>
        <w:color w:val="4E4A4A" w:themeColor="text2" w:themeShade="BF"/>
        <w:sz w:val="24"/>
        <w:szCs w:val="24"/>
      </w:rPr>
      <w:fldChar w:fldCharType="separate"/>
    </w:r>
    <w:r w:rsidR="008B0D3F">
      <w:rPr>
        <w:noProof/>
        <w:color w:val="4E4A4A" w:themeColor="text2" w:themeShade="BF"/>
        <w:sz w:val="24"/>
        <w:szCs w:val="24"/>
      </w:rPr>
      <w:t>8</w:t>
    </w:r>
    <w:r>
      <w:rPr>
        <w:color w:val="4E4A4A" w:themeColor="text2" w:themeShade="BF"/>
        <w:sz w:val="24"/>
        <w:szCs w:val="24"/>
      </w:rPr>
      <w:fldChar w:fldCharType="end"/>
    </w:r>
  </w:p>
  <w:p w14:paraId="1639AAC7" w14:textId="77777777" w:rsidR="00125B8B" w:rsidRDefault="00125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4EB5" w14:textId="77777777" w:rsidR="00C5447A" w:rsidRDefault="00C5447A" w:rsidP="00A32E73">
      <w:pPr>
        <w:spacing w:after="0" w:line="240" w:lineRule="auto"/>
      </w:pPr>
      <w:r>
        <w:separator/>
      </w:r>
    </w:p>
  </w:footnote>
  <w:footnote w:type="continuationSeparator" w:id="0">
    <w:p w14:paraId="33DB013B" w14:textId="77777777" w:rsidR="00C5447A" w:rsidRDefault="00C5447A" w:rsidP="00A32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5"/>
    <w:multiLevelType w:val="hybridMultilevel"/>
    <w:tmpl w:val="A498E4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3E386E"/>
    <w:multiLevelType w:val="hybridMultilevel"/>
    <w:tmpl w:val="031CC88C"/>
    <w:lvl w:ilvl="0" w:tplc="027EE05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E5BE7"/>
    <w:multiLevelType w:val="hybridMultilevel"/>
    <w:tmpl w:val="10887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86B0711"/>
    <w:multiLevelType w:val="hybridMultilevel"/>
    <w:tmpl w:val="89E0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319F0"/>
    <w:multiLevelType w:val="hybridMultilevel"/>
    <w:tmpl w:val="7D72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A2BF4"/>
    <w:multiLevelType w:val="hybridMultilevel"/>
    <w:tmpl w:val="16FAED54"/>
    <w:lvl w:ilvl="0" w:tplc="EF68F8E6">
      <w:start w:val="61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63303"/>
    <w:multiLevelType w:val="hybridMultilevel"/>
    <w:tmpl w:val="E882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23ED7"/>
    <w:multiLevelType w:val="hybridMultilevel"/>
    <w:tmpl w:val="BBB4695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EA33B2B"/>
    <w:multiLevelType w:val="hybridMultilevel"/>
    <w:tmpl w:val="61A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972EA"/>
    <w:multiLevelType w:val="hybridMultilevel"/>
    <w:tmpl w:val="ACDE4EC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130CD5"/>
    <w:multiLevelType w:val="hybridMultilevel"/>
    <w:tmpl w:val="11C8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9F543F"/>
    <w:multiLevelType w:val="hybridMultilevel"/>
    <w:tmpl w:val="5C1E4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B10C93"/>
    <w:multiLevelType w:val="hybridMultilevel"/>
    <w:tmpl w:val="0BF8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997386">
    <w:abstractNumId w:val="13"/>
  </w:num>
  <w:num w:numId="2" w16cid:durableId="1177111676">
    <w:abstractNumId w:val="10"/>
  </w:num>
  <w:num w:numId="3" w16cid:durableId="174613932">
    <w:abstractNumId w:val="0"/>
  </w:num>
  <w:num w:numId="4" w16cid:durableId="47655067">
    <w:abstractNumId w:val="8"/>
  </w:num>
  <w:num w:numId="5" w16cid:durableId="245114002">
    <w:abstractNumId w:val="7"/>
  </w:num>
  <w:num w:numId="6" w16cid:durableId="796878008">
    <w:abstractNumId w:val="4"/>
  </w:num>
  <w:num w:numId="7" w16cid:durableId="866024628">
    <w:abstractNumId w:val="3"/>
  </w:num>
  <w:num w:numId="8" w16cid:durableId="614407704">
    <w:abstractNumId w:val="3"/>
  </w:num>
  <w:num w:numId="9" w16cid:durableId="133570903">
    <w:abstractNumId w:val="3"/>
  </w:num>
  <w:num w:numId="10" w16cid:durableId="1267691440">
    <w:abstractNumId w:val="3"/>
  </w:num>
  <w:num w:numId="11" w16cid:durableId="863710534">
    <w:abstractNumId w:val="3"/>
  </w:num>
  <w:num w:numId="12" w16cid:durableId="734351394">
    <w:abstractNumId w:val="3"/>
  </w:num>
  <w:num w:numId="13" w16cid:durableId="1468356097">
    <w:abstractNumId w:val="3"/>
  </w:num>
  <w:num w:numId="14" w16cid:durableId="1757628817">
    <w:abstractNumId w:val="3"/>
  </w:num>
  <w:num w:numId="15" w16cid:durableId="607666810">
    <w:abstractNumId w:val="3"/>
  </w:num>
  <w:num w:numId="16" w16cid:durableId="2092002615">
    <w:abstractNumId w:val="3"/>
  </w:num>
  <w:num w:numId="17" w16cid:durableId="2087025247">
    <w:abstractNumId w:val="3"/>
  </w:num>
  <w:num w:numId="18" w16cid:durableId="584582067">
    <w:abstractNumId w:val="3"/>
  </w:num>
  <w:num w:numId="19" w16cid:durableId="337926928">
    <w:abstractNumId w:val="3"/>
  </w:num>
  <w:num w:numId="20" w16cid:durableId="447046140">
    <w:abstractNumId w:val="3"/>
  </w:num>
  <w:num w:numId="21" w16cid:durableId="1085997171">
    <w:abstractNumId w:val="3"/>
  </w:num>
  <w:num w:numId="22" w16cid:durableId="2144692923">
    <w:abstractNumId w:val="3"/>
  </w:num>
  <w:num w:numId="23" w16cid:durableId="934362494">
    <w:abstractNumId w:val="3"/>
  </w:num>
  <w:num w:numId="24" w16cid:durableId="1511795689">
    <w:abstractNumId w:val="3"/>
  </w:num>
  <w:num w:numId="25" w16cid:durableId="463812048">
    <w:abstractNumId w:val="3"/>
  </w:num>
  <w:num w:numId="26" w16cid:durableId="2081059090">
    <w:abstractNumId w:val="3"/>
  </w:num>
  <w:num w:numId="27" w16cid:durableId="560869531">
    <w:abstractNumId w:val="3"/>
  </w:num>
  <w:num w:numId="28" w16cid:durableId="145560931">
    <w:abstractNumId w:val="3"/>
  </w:num>
  <w:num w:numId="29" w16cid:durableId="1617063312">
    <w:abstractNumId w:val="3"/>
  </w:num>
  <w:num w:numId="30" w16cid:durableId="302544224">
    <w:abstractNumId w:val="3"/>
  </w:num>
  <w:num w:numId="31" w16cid:durableId="646207075">
    <w:abstractNumId w:val="3"/>
  </w:num>
  <w:num w:numId="32" w16cid:durableId="172108318">
    <w:abstractNumId w:val="3"/>
  </w:num>
  <w:num w:numId="33" w16cid:durableId="1931771359">
    <w:abstractNumId w:val="3"/>
  </w:num>
  <w:num w:numId="34" w16cid:durableId="660160114">
    <w:abstractNumId w:val="3"/>
  </w:num>
  <w:num w:numId="35" w16cid:durableId="1555501877">
    <w:abstractNumId w:val="3"/>
  </w:num>
  <w:num w:numId="36" w16cid:durableId="717436526">
    <w:abstractNumId w:val="3"/>
  </w:num>
  <w:num w:numId="37" w16cid:durableId="1460420972">
    <w:abstractNumId w:val="12"/>
  </w:num>
  <w:num w:numId="38" w16cid:durableId="417795322">
    <w:abstractNumId w:val="9"/>
  </w:num>
  <w:num w:numId="39" w16cid:durableId="1873226469">
    <w:abstractNumId w:val="5"/>
  </w:num>
  <w:num w:numId="40" w16cid:durableId="1565749536">
    <w:abstractNumId w:val="11"/>
  </w:num>
  <w:num w:numId="41" w16cid:durableId="1789471467">
    <w:abstractNumId w:val="2"/>
  </w:num>
  <w:num w:numId="42" w16cid:durableId="1355181895">
    <w:abstractNumId w:val="6"/>
  </w:num>
  <w:num w:numId="43" w16cid:durableId="2102289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F5"/>
    <w:rsid w:val="00005F2F"/>
    <w:rsid w:val="000074FF"/>
    <w:rsid w:val="00021D81"/>
    <w:rsid w:val="000508EB"/>
    <w:rsid w:val="00056A1E"/>
    <w:rsid w:val="00072961"/>
    <w:rsid w:val="00091306"/>
    <w:rsid w:val="000F52CF"/>
    <w:rsid w:val="00114198"/>
    <w:rsid w:val="00120973"/>
    <w:rsid w:val="00125174"/>
    <w:rsid w:val="00125B8B"/>
    <w:rsid w:val="0013591A"/>
    <w:rsid w:val="0014635E"/>
    <w:rsid w:val="00153C6A"/>
    <w:rsid w:val="00155F5E"/>
    <w:rsid w:val="001A388E"/>
    <w:rsid w:val="001C375F"/>
    <w:rsid w:val="001C5B5D"/>
    <w:rsid w:val="001C6E17"/>
    <w:rsid w:val="001C7E4D"/>
    <w:rsid w:val="001D5B9F"/>
    <w:rsid w:val="00202B3A"/>
    <w:rsid w:val="00211F3B"/>
    <w:rsid w:val="00266798"/>
    <w:rsid w:val="002734D7"/>
    <w:rsid w:val="002954B7"/>
    <w:rsid w:val="00297A45"/>
    <w:rsid w:val="00302976"/>
    <w:rsid w:val="00305BCC"/>
    <w:rsid w:val="00340AA6"/>
    <w:rsid w:val="00347A29"/>
    <w:rsid w:val="00366AF5"/>
    <w:rsid w:val="0037181A"/>
    <w:rsid w:val="00396812"/>
    <w:rsid w:val="003C70E6"/>
    <w:rsid w:val="003D481F"/>
    <w:rsid w:val="003E6AE0"/>
    <w:rsid w:val="003F5779"/>
    <w:rsid w:val="0042591D"/>
    <w:rsid w:val="0046388B"/>
    <w:rsid w:val="0048687F"/>
    <w:rsid w:val="0049709A"/>
    <w:rsid w:val="004A18DE"/>
    <w:rsid w:val="004B1871"/>
    <w:rsid w:val="004B2024"/>
    <w:rsid w:val="004D1693"/>
    <w:rsid w:val="004F0AE2"/>
    <w:rsid w:val="00506DD3"/>
    <w:rsid w:val="00510F6F"/>
    <w:rsid w:val="00522FE7"/>
    <w:rsid w:val="0055182B"/>
    <w:rsid w:val="00577BFB"/>
    <w:rsid w:val="005B78FC"/>
    <w:rsid w:val="005D10F8"/>
    <w:rsid w:val="005F699B"/>
    <w:rsid w:val="006301AF"/>
    <w:rsid w:val="00633855"/>
    <w:rsid w:val="00635278"/>
    <w:rsid w:val="006418C7"/>
    <w:rsid w:val="00677594"/>
    <w:rsid w:val="00681274"/>
    <w:rsid w:val="00695E49"/>
    <w:rsid w:val="006B290A"/>
    <w:rsid w:val="006E499E"/>
    <w:rsid w:val="006F2F0B"/>
    <w:rsid w:val="007041A2"/>
    <w:rsid w:val="00723611"/>
    <w:rsid w:val="00731A06"/>
    <w:rsid w:val="00754233"/>
    <w:rsid w:val="00763849"/>
    <w:rsid w:val="007B05EB"/>
    <w:rsid w:val="00824BE7"/>
    <w:rsid w:val="00844188"/>
    <w:rsid w:val="008538C1"/>
    <w:rsid w:val="00891189"/>
    <w:rsid w:val="00895400"/>
    <w:rsid w:val="0089717C"/>
    <w:rsid w:val="008B0D3F"/>
    <w:rsid w:val="008D1C11"/>
    <w:rsid w:val="008D4853"/>
    <w:rsid w:val="00921E65"/>
    <w:rsid w:val="0093039A"/>
    <w:rsid w:val="00932B24"/>
    <w:rsid w:val="00932FFE"/>
    <w:rsid w:val="009358FE"/>
    <w:rsid w:val="0094349D"/>
    <w:rsid w:val="009A341E"/>
    <w:rsid w:val="009A6163"/>
    <w:rsid w:val="009A7EB9"/>
    <w:rsid w:val="009D280D"/>
    <w:rsid w:val="009F22B8"/>
    <w:rsid w:val="009F4FC0"/>
    <w:rsid w:val="00A11B27"/>
    <w:rsid w:val="00A2265E"/>
    <w:rsid w:val="00A32E73"/>
    <w:rsid w:val="00A433CB"/>
    <w:rsid w:val="00A52F45"/>
    <w:rsid w:val="00A746C9"/>
    <w:rsid w:val="00A8611B"/>
    <w:rsid w:val="00AF1E4D"/>
    <w:rsid w:val="00AF2600"/>
    <w:rsid w:val="00B06C6D"/>
    <w:rsid w:val="00B45D8A"/>
    <w:rsid w:val="00B47798"/>
    <w:rsid w:val="00B5284C"/>
    <w:rsid w:val="00B7415F"/>
    <w:rsid w:val="00B83F0A"/>
    <w:rsid w:val="00B904B8"/>
    <w:rsid w:val="00B95A87"/>
    <w:rsid w:val="00BF7186"/>
    <w:rsid w:val="00C5447A"/>
    <w:rsid w:val="00C7005B"/>
    <w:rsid w:val="00CB273B"/>
    <w:rsid w:val="00CE3D99"/>
    <w:rsid w:val="00CE78D9"/>
    <w:rsid w:val="00CF4518"/>
    <w:rsid w:val="00D1258F"/>
    <w:rsid w:val="00D152C1"/>
    <w:rsid w:val="00D21C98"/>
    <w:rsid w:val="00D45B5F"/>
    <w:rsid w:val="00D477E9"/>
    <w:rsid w:val="00D76EE6"/>
    <w:rsid w:val="00DA672A"/>
    <w:rsid w:val="00DE039F"/>
    <w:rsid w:val="00DE57D2"/>
    <w:rsid w:val="00DE5CEE"/>
    <w:rsid w:val="00DF2BD4"/>
    <w:rsid w:val="00DF2E5E"/>
    <w:rsid w:val="00E05E0D"/>
    <w:rsid w:val="00E50F80"/>
    <w:rsid w:val="00E909B7"/>
    <w:rsid w:val="00EA530D"/>
    <w:rsid w:val="00EA7388"/>
    <w:rsid w:val="00EA7A8F"/>
    <w:rsid w:val="00EC58BC"/>
    <w:rsid w:val="00EE5441"/>
    <w:rsid w:val="00EF6CA0"/>
    <w:rsid w:val="00F0204E"/>
    <w:rsid w:val="00F034B1"/>
    <w:rsid w:val="00F03E95"/>
    <w:rsid w:val="00F15C5A"/>
    <w:rsid w:val="00F203E0"/>
    <w:rsid w:val="00F22C4C"/>
    <w:rsid w:val="00F30FF5"/>
    <w:rsid w:val="00F34AC0"/>
    <w:rsid w:val="00F34AFF"/>
    <w:rsid w:val="00F35BD1"/>
    <w:rsid w:val="00F527B8"/>
    <w:rsid w:val="00F705E5"/>
    <w:rsid w:val="00F84664"/>
    <w:rsid w:val="00FA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CEAB1"/>
  <w15:chartTrackingRefBased/>
  <w15:docId w15:val="{D12D69A0-81B6-4B61-ACF2-8B667FE6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B27"/>
  </w:style>
  <w:style w:type="paragraph" w:styleId="Heading1">
    <w:name w:val="heading 1"/>
    <w:basedOn w:val="Normal"/>
    <w:next w:val="Normal"/>
    <w:link w:val="Heading1Char"/>
    <w:uiPriority w:val="9"/>
    <w:qFormat/>
    <w:rsid w:val="00A11B27"/>
    <w:pPr>
      <w:keepNext/>
      <w:keepLines/>
      <w:spacing w:before="320" w:after="0" w:line="240" w:lineRule="auto"/>
      <w:outlineLvl w:val="0"/>
    </w:pPr>
    <w:rPr>
      <w:rFonts w:asciiTheme="majorHAnsi" w:eastAsiaTheme="majorEastAsia" w:hAnsiTheme="majorHAnsi" w:cstheme="majorBidi"/>
      <w:color w:val="9D3511" w:themeColor="accent1" w:themeShade="BF"/>
      <w:sz w:val="32"/>
      <w:szCs w:val="32"/>
    </w:rPr>
  </w:style>
  <w:style w:type="paragraph" w:styleId="Heading2">
    <w:name w:val="heading 2"/>
    <w:basedOn w:val="Normal"/>
    <w:next w:val="Normal"/>
    <w:link w:val="Heading2Char"/>
    <w:uiPriority w:val="9"/>
    <w:semiHidden/>
    <w:unhideWhenUsed/>
    <w:qFormat/>
    <w:rsid w:val="00A11B2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11B27"/>
    <w:pPr>
      <w:keepNext/>
      <w:keepLines/>
      <w:spacing w:before="40" w:after="0" w:line="240" w:lineRule="auto"/>
      <w:outlineLvl w:val="2"/>
    </w:pPr>
    <w:rPr>
      <w:rFonts w:asciiTheme="majorHAnsi" w:eastAsiaTheme="majorEastAsia" w:hAnsiTheme="majorHAnsi" w:cstheme="majorBidi"/>
      <w:color w:val="696464" w:themeColor="text2"/>
      <w:sz w:val="24"/>
      <w:szCs w:val="24"/>
    </w:rPr>
  </w:style>
  <w:style w:type="paragraph" w:styleId="Heading4">
    <w:name w:val="heading 4"/>
    <w:basedOn w:val="Normal"/>
    <w:next w:val="Normal"/>
    <w:link w:val="Heading4Char"/>
    <w:uiPriority w:val="9"/>
    <w:semiHidden/>
    <w:unhideWhenUsed/>
    <w:qFormat/>
    <w:rsid w:val="00A11B2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11B27"/>
    <w:pPr>
      <w:keepNext/>
      <w:keepLines/>
      <w:spacing w:before="40" w:after="0"/>
      <w:outlineLvl w:val="4"/>
    </w:pPr>
    <w:rPr>
      <w:rFonts w:asciiTheme="majorHAnsi" w:eastAsiaTheme="majorEastAsia" w:hAnsiTheme="majorHAnsi" w:cstheme="majorBidi"/>
      <w:color w:val="696464" w:themeColor="text2"/>
      <w:sz w:val="22"/>
      <w:szCs w:val="22"/>
    </w:rPr>
  </w:style>
  <w:style w:type="paragraph" w:styleId="Heading6">
    <w:name w:val="heading 6"/>
    <w:basedOn w:val="Normal"/>
    <w:next w:val="Normal"/>
    <w:link w:val="Heading6Char"/>
    <w:uiPriority w:val="9"/>
    <w:semiHidden/>
    <w:unhideWhenUsed/>
    <w:qFormat/>
    <w:rsid w:val="00A11B27"/>
    <w:pPr>
      <w:keepNext/>
      <w:keepLines/>
      <w:spacing w:before="40" w:after="0"/>
      <w:outlineLvl w:val="5"/>
    </w:pPr>
    <w:rPr>
      <w:rFonts w:asciiTheme="majorHAnsi" w:eastAsiaTheme="majorEastAsia" w:hAnsiTheme="majorHAnsi" w:cstheme="majorBidi"/>
      <w:i/>
      <w:iCs/>
      <w:color w:val="696464" w:themeColor="text2"/>
      <w:sz w:val="21"/>
      <w:szCs w:val="21"/>
    </w:rPr>
  </w:style>
  <w:style w:type="paragraph" w:styleId="Heading7">
    <w:name w:val="heading 7"/>
    <w:basedOn w:val="Normal"/>
    <w:next w:val="Normal"/>
    <w:link w:val="Heading7Char"/>
    <w:uiPriority w:val="9"/>
    <w:semiHidden/>
    <w:unhideWhenUsed/>
    <w:qFormat/>
    <w:rsid w:val="00A11B27"/>
    <w:pPr>
      <w:keepNext/>
      <w:keepLines/>
      <w:spacing w:before="40" w:after="0"/>
      <w:outlineLvl w:val="6"/>
    </w:pPr>
    <w:rPr>
      <w:rFonts w:asciiTheme="majorHAnsi" w:eastAsiaTheme="majorEastAsia" w:hAnsiTheme="majorHAnsi" w:cstheme="majorBidi"/>
      <w:i/>
      <w:iCs/>
      <w:color w:val="69230B" w:themeColor="accent1" w:themeShade="80"/>
      <w:sz w:val="21"/>
      <w:szCs w:val="21"/>
    </w:rPr>
  </w:style>
  <w:style w:type="paragraph" w:styleId="Heading8">
    <w:name w:val="heading 8"/>
    <w:basedOn w:val="Normal"/>
    <w:next w:val="Normal"/>
    <w:link w:val="Heading8Char"/>
    <w:uiPriority w:val="9"/>
    <w:semiHidden/>
    <w:unhideWhenUsed/>
    <w:qFormat/>
    <w:rsid w:val="00A11B27"/>
    <w:pPr>
      <w:keepNext/>
      <w:keepLines/>
      <w:spacing w:before="40" w:after="0"/>
      <w:outlineLvl w:val="7"/>
    </w:pPr>
    <w:rPr>
      <w:rFonts w:asciiTheme="majorHAnsi" w:eastAsiaTheme="majorEastAsia" w:hAnsiTheme="majorHAnsi" w:cstheme="majorBidi"/>
      <w:b/>
      <w:bCs/>
      <w:color w:val="696464" w:themeColor="text2"/>
    </w:rPr>
  </w:style>
  <w:style w:type="paragraph" w:styleId="Heading9">
    <w:name w:val="heading 9"/>
    <w:basedOn w:val="Normal"/>
    <w:next w:val="Normal"/>
    <w:link w:val="Heading9Char"/>
    <w:uiPriority w:val="9"/>
    <w:semiHidden/>
    <w:unhideWhenUsed/>
    <w:qFormat/>
    <w:rsid w:val="00A11B27"/>
    <w:pPr>
      <w:keepNext/>
      <w:keepLines/>
      <w:spacing w:before="40" w:after="0"/>
      <w:outlineLvl w:val="8"/>
    </w:pPr>
    <w:rPr>
      <w:rFonts w:asciiTheme="majorHAnsi" w:eastAsiaTheme="majorEastAsia" w:hAnsiTheme="majorHAnsi" w:cstheme="majorBidi"/>
      <w:b/>
      <w:bCs/>
      <w:i/>
      <w:iCs/>
      <w:color w:val="69646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87F"/>
    <w:pPr>
      <w:ind w:left="720"/>
      <w:contextualSpacing/>
    </w:pPr>
  </w:style>
  <w:style w:type="character" w:customStyle="1" w:styleId="Heading1Char">
    <w:name w:val="Heading 1 Char"/>
    <w:basedOn w:val="DefaultParagraphFont"/>
    <w:link w:val="Heading1"/>
    <w:uiPriority w:val="9"/>
    <w:rsid w:val="00A11B27"/>
    <w:rPr>
      <w:rFonts w:asciiTheme="majorHAnsi" w:eastAsiaTheme="majorEastAsia" w:hAnsiTheme="majorHAnsi" w:cstheme="majorBidi"/>
      <w:color w:val="9D3511" w:themeColor="accent1" w:themeShade="BF"/>
      <w:sz w:val="32"/>
      <w:szCs w:val="32"/>
    </w:rPr>
  </w:style>
  <w:style w:type="character" w:customStyle="1" w:styleId="Heading2Char">
    <w:name w:val="Heading 2 Char"/>
    <w:basedOn w:val="DefaultParagraphFont"/>
    <w:link w:val="Heading2"/>
    <w:uiPriority w:val="9"/>
    <w:semiHidden/>
    <w:rsid w:val="00A11B2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11B27"/>
    <w:rPr>
      <w:rFonts w:asciiTheme="majorHAnsi" w:eastAsiaTheme="majorEastAsia" w:hAnsiTheme="majorHAnsi" w:cstheme="majorBidi"/>
      <w:color w:val="696464" w:themeColor="text2"/>
      <w:sz w:val="24"/>
      <w:szCs w:val="24"/>
    </w:rPr>
  </w:style>
  <w:style w:type="character" w:customStyle="1" w:styleId="Heading4Char">
    <w:name w:val="Heading 4 Char"/>
    <w:basedOn w:val="DefaultParagraphFont"/>
    <w:link w:val="Heading4"/>
    <w:uiPriority w:val="9"/>
    <w:semiHidden/>
    <w:rsid w:val="00A11B2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11B27"/>
    <w:rPr>
      <w:rFonts w:asciiTheme="majorHAnsi" w:eastAsiaTheme="majorEastAsia" w:hAnsiTheme="majorHAnsi" w:cstheme="majorBidi"/>
      <w:color w:val="696464" w:themeColor="text2"/>
      <w:sz w:val="22"/>
      <w:szCs w:val="22"/>
    </w:rPr>
  </w:style>
  <w:style w:type="character" w:customStyle="1" w:styleId="Heading6Char">
    <w:name w:val="Heading 6 Char"/>
    <w:basedOn w:val="DefaultParagraphFont"/>
    <w:link w:val="Heading6"/>
    <w:uiPriority w:val="9"/>
    <w:semiHidden/>
    <w:rsid w:val="00A11B27"/>
    <w:rPr>
      <w:rFonts w:asciiTheme="majorHAnsi" w:eastAsiaTheme="majorEastAsia" w:hAnsiTheme="majorHAnsi" w:cstheme="majorBidi"/>
      <w:i/>
      <w:iCs/>
      <w:color w:val="696464" w:themeColor="text2"/>
      <w:sz w:val="21"/>
      <w:szCs w:val="21"/>
    </w:rPr>
  </w:style>
  <w:style w:type="character" w:customStyle="1" w:styleId="Heading7Char">
    <w:name w:val="Heading 7 Char"/>
    <w:basedOn w:val="DefaultParagraphFont"/>
    <w:link w:val="Heading7"/>
    <w:uiPriority w:val="9"/>
    <w:semiHidden/>
    <w:rsid w:val="00A11B27"/>
    <w:rPr>
      <w:rFonts w:asciiTheme="majorHAnsi" w:eastAsiaTheme="majorEastAsia" w:hAnsiTheme="majorHAnsi" w:cstheme="majorBidi"/>
      <w:i/>
      <w:iCs/>
      <w:color w:val="69230B" w:themeColor="accent1" w:themeShade="80"/>
      <w:sz w:val="21"/>
      <w:szCs w:val="21"/>
    </w:rPr>
  </w:style>
  <w:style w:type="character" w:customStyle="1" w:styleId="Heading8Char">
    <w:name w:val="Heading 8 Char"/>
    <w:basedOn w:val="DefaultParagraphFont"/>
    <w:link w:val="Heading8"/>
    <w:uiPriority w:val="9"/>
    <w:semiHidden/>
    <w:rsid w:val="00A11B27"/>
    <w:rPr>
      <w:rFonts w:asciiTheme="majorHAnsi" w:eastAsiaTheme="majorEastAsia" w:hAnsiTheme="majorHAnsi" w:cstheme="majorBidi"/>
      <w:b/>
      <w:bCs/>
      <w:color w:val="696464" w:themeColor="text2"/>
    </w:rPr>
  </w:style>
  <w:style w:type="character" w:customStyle="1" w:styleId="Heading9Char">
    <w:name w:val="Heading 9 Char"/>
    <w:basedOn w:val="DefaultParagraphFont"/>
    <w:link w:val="Heading9"/>
    <w:uiPriority w:val="9"/>
    <w:semiHidden/>
    <w:rsid w:val="00A11B27"/>
    <w:rPr>
      <w:rFonts w:asciiTheme="majorHAnsi" w:eastAsiaTheme="majorEastAsia" w:hAnsiTheme="majorHAnsi" w:cstheme="majorBidi"/>
      <w:b/>
      <w:bCs/>
      <w:i/>
      <w:iCs/>
      <w:color w:val="696464" w:themeColor="text2"/>
    </w:rPr>
  </w:style>
  <w:style w:type="paragraph" w:styleId="Caption">
    <w:name w:val="caption"/>
    <w:basedOn w:val="Normal"/>
    <w:next w:val="Normal"/>
    <w:uiPriority w:val="35"/>
    <w:semiHidden/>
    <w:unhideWhenUsed/>
    <w:qFormat/>
    <w:rsid w:val="00A11B2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11B27"/>
    <w:pPr>
      <w:spacing w:after="0" w:line="240" w:lineRule="auto"/>
      <w:contextualSpacing/>
    </w:pPr>
    <w:rPr>
      <w:rFonts w:asciiTheme="majorHAnsi" w:eastAsiaTheme="majorEastAsia" w:hAnsiTheme="majorHAnsi" w:cstheme="majorBidi"/>
      <w:color w:val="D34817" w:themeColor="accent1"/>
      <w:spacing w:val="-10"/>
      <w:sz w:val="56"/>
      <w:szCs w:val="56"/>
    </w:rPr>
  </w:style>
  <w:style w:type="character" w:customStyle="1" w:styleId="TitleChar">
    <w:name w:val="Title Char"/>
    <w:basedOn w:val="DefaultParagraphFont"/>
    <w:link w:val="Title"/>
    <w:uiPriority w:val="10"/>
    <w:rsid w:val="00A11B27"/>
    <w:rPr>
      <w:rFonts w:asciiTheme="majorHAnsi" w:eastAsiaTheme="majorEastAsia" w:hAnsiTheme="majorHAnsi" w:cstheme="majorBidi"/>
      <w:color w:val="D34817" w:themeColor="accent1"/>
      <w:spacing w:val="-10"/>
      <w:sz w:val="56"/>
      <w:szCs w:val="56"/>
    </w:rPr>
  </w:style>
  <w:style w:type="paragraph" w:styleId="Subtitle">
    <w:name w:val="Subtitle"/>
    <w:basedOn w:val="Normal"/>
    <w:next w:val="Normal"/>
    <w:link w:val="SubtitleChar"/>
    <w:uiPriority w:val="11"/>
    <w:qFormat/>
    <w:rsid w:val="00A11B2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11B27"/>
    <w:rPr>
      <w:rFonts w:asciiTheme="majorHAnsi" w:eastAsiaTheme="majorEastAsia" w:hAnsiTheme="majorHAnsi" w:cstheme="majorBidi"/>
      <w:sz w:val="24"/>
      <w:szCs w:val="24"/>
    </w:rPr>
  </w:style>
  <w:style w:type="character" w:styleId="Strong">
    <w:name w:val="Strong"/>
    <w:basedOn w:val="DefaultParagraphFont"/>
    <w:uiPriority w:val="22"/>
    <w:qFormat/>
    <w:rsid w:val="00A11B27"/>
    <w:rPr>
      <w:b/>
      <w:bCs/>
    </w:rPr>
  </w:style>
  <w:style w:type="character" w:styleId="Emphasis">
    <w:name w:val="Emphasis"/>
    <w:basedOn w:val="DefaultParagraphFont"/>
    <w:uiPriority w:val="20"/>
    <w:qFormat/>
    <w:rsid w:val="00A11B27"/>
    <w:rPr>
      <w:i/>
      <w:iCs/>
    </w:rPr>
  </w:style>
  <w:style w:type="paragraph" w:styleId="NoSpacing">
    <w:name w:val="No Spacing"/>
    <w:uiPriority w:val="1"/>
    <w:qFormat/>
    <w:rsid w:val="00A11B27"/>
    <w:pPr>
      <w:spacing w:after="0" w:line="240" w:lineRule="auto"/>
    </w:pPr>
  </w:style>
  <w:style w:type="paragraph" w:styleId="Quote">
    <w:name w:val="Quote"/>
    <w:basedOn w:val="Normal"/>
    <w:next w:val="Normal"/>
    <w:link w:val="QuoteChar"/>
    <w:uiPriority w:val="29"/>
    <w:qFormat/>
    <w:rsid w:val="00A11B2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11B27"/>
    <w:rPr>
      <w:i/>
      <w:iCs/>
      <w:color w:val="404040" w:themeColor="text1" w:themeTint="BF"/>
    </w:rPr>
  </w:style>
  <w:style w:type="paragraph" w:styleId="IntenseQuote">
    <w:name w:val="Intense Quote"/>
    <w:basedOn w:val="Normal"/>
    <w:next w:val="Normal"/>
    <w:link w:val="IntenseQuoteChar"/>
    <w:uiPriority w:val="30"/>
    <w:qFormat/>
    <w:rsid w:val="00A11B27"/>
    <w:pPr>
      <w:pBdr>
        <w:left w:val="single" w:sz="18" w:space="12" w:color="D34817" w:themeColor="accent1"/>
      </w:pBdr>
      <w:spacing w:before="100" w:beforeAutospacing="1" w:line="300" w:lineRule="auto"/>
      <w:ind w:left="1224" w:right="1224"/>
    </w:pPr>
    <w:rPr>
      <w:rFonts w:asciiTheme="majorHAnsi" w:eastAsiaTheme="majorEastAsia" w:hAnsiTheme="majorHAnsi" w:cstheme="majorBidi"/>
      <w:color w:val="D34817" w:themeColor="accent1"/>
      <w:sz w:val="28"/>
      <w:szCs w:val="28"/>
    </w:rPr>
  </w:style>
  <w:style w:type="character" w:customStyle="1" w:styleId="IntenseQuoteChar">
    <w:name w:val="Intense Quote Char"/>
    <w:basedOn w:val="DefaultParagraphFont"/>
    <w:link w:val="IntenseQuote"/>
    <w:uiPriority w:val="30"/>
    <w:rsid w:val="00A11B27"/>
    <w:rPr>
      <w:rFonts w:asciiTheme="majorHAnsi" w:eastAsiaTheme="majorEastAsia" w:hAnsiTheme="majorHAnsi" w:cstheme="majorBidi"/>
      <w:color w:val="D34817" w:themeColor="accent1"/>
      <w:sz w:val="28"/>
      <w:szCs w:val="28"/>
    </w:rPr>
  </w:style>
  <w:style w:type="character" w:styleId="SubtleEmphasis">
    <w:name w:val="Subtle Emphasis"/>
    <w:basedOn w:val="DefaultParagraphFont"/>
    <w:uiPriority w:val="19"/>
    <w:qFormat/>
    <w:rsid w:val="00A11B27"/>
    <w:rPr>
      <w:i/>
      <w:iCs/>
      <w:color w:val="404040" w:themeColor="text1" w:themeTint="BF"/>
    </w:rPr>
  </w:style>
  <w:style w:type="character" w:styleId="IntenseEmphasis">
    <w:name w:val="Intense Emphasis"/>
    <w:basedOn w:val="DefaultParagraphFont"/>
    <w:uiPriority w:val="21"/>
    <w:qFormat/>
    <w:rsid w:val="00A11B27"/>
    <w:rPr>
      <w:b/>
      <w:bCs/>
      <w:i/>
      <w:iCs/>
    </w:rPr>
  </w:style>
  <w:style w:type="character" w:styleId="SubtleReference">
    <w:name w:val="Subtle Reference"/>
    <w:basedOn w:val="DefaultParagraphFont"/>
    <w:uiPriority w:val="31"/>
    <w:qFormat/>
    <w:rsid w:val="00A11B2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11B27"/>
    <w:rPr>
      <w:b/>
      <w:bCs/>
      <w:smallCaps/>
      <w:spacing w:val="5"/>
      <w:u w:val="single"/>
    </w:rPr>
  </w:style>
  <w:style w:type="character" w:styleId="BookTitle">
    <w:name w:val="Book Title"/>
    <w:basedOn w:val="DefaultParagraphFont"/>
    <w:uiPriority w:val="33"/>
    <w:qFormat/>
    <w:rsid w:val="00A11B27"/>
    <w:rPr>
      <w:b/>
      <w:bCs/>
      <w:smallCaps/>
    </w:rPr>
  </w:style>
  <w:style w:type="paragraph" w:styleId="TOCHeading">
    <w:name w:val="TOC Heading"/>
    <w:basedOn w:val="Heading1"/>
    <w:next w:val="Normal"/>
    <w:uiPriority w:val="39"/>
    <w:semiHidden/>
    <w:unhideWhenUsed/>
    <w:qFormat/>
    <w:rsid w:val="00A11B27"/>
    <w:pPr>
      <w:outlineLvl w:val="9"/>
    </w:pPr>
  </w:style>
  <w:style w:type="table" w:styleId="TableGrid">
    <w:name w:val="Table Grid"/>
    <w:basedOn w:val="TableNormal"/>
    <w:uiPriority w:val="39"/>
    <w:rsid w:val="00340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BFB"/>
    <w:rPr>
      <w:color w:val="CC9900" w:themeColor="hyperlink"/>
      <w:u w:val="single"/>
    </w:rPr>
  </w:style>
  <w:style w:type="character" w:customStyle="1" w:styleId="UnresolvedMention1">
    <w:name w:val="Unresolved Mention1"/>
    <w:basedOn w:val="DefaultParagraphFont"/>
    <w:uiPriority w:val="99"/>
    <w:semiHidden/>
    <w:unhideWhenUsed/>
    <w:rsid w:val="00577BFB"/>
    <w:rPr>
      <w:color w:val="605E5C"/>
      <w:shd w:val="clear" w:color="auto" w:fill="E1DFDD"/>
    </w:rPr>
  </w:style>
  <w:style w:type="paragraph" w:styleId="Header">
    <w:name w:val="header"/>
    <w:basedOn w:val="Normal"/>
    <w:link w:val="HeaderChar"/>
    <w:uiPriority w:val="99"/>
    <w:unhideWhenUsed/>
    <w:rsid w:val="00A32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E73"/>
  </w:style>
  <w:style w:type="paragraph" w:styleId="Footer">
    <w:name w:val="footer"/>
    <w:basedOn w:val="Normal"/>
    <w:link w:val="FooterChar"/>
    <w:uiPriority w:val="99"/>
    <w:unhideWhenUsed/>
    <w:rsid w:val="00A32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57826">
      <w:bodyDiv w:val="1"/>
      <w:marLeft w:val="0"/>
      <w:marRight w:val="0"/>
      <w:marTop w:val="0"/>
      <w:marBottom w:val="0"/>
      <w:divBdr>
        <w:top w:val="none" w:sz="0" w:space="0" w:color="auto"/>
        <w:left w:val="none" w:sz="0" w:space="0" w:color="auto"/>
        <w:bottom w:val="none" w:sz="0" w:space="0" w:color="auto"/>
        <w:right w:val="none" w:sz="0" w:space="0" w:color="auto"/>
      </w:divBdr>
    </w:div>
    <w:div w:id="76430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Wood Type">
  <a:themeElements>
    <a:clrScheme name="Wood Typ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27015-DC0A-4A3A-999D-C1C16FF83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MELHUISH</dc:creator>
  <cp:keywords/>
  <dc:description/>
  <cp:lastModifiedBy>Richard Rankin</cp:lastModifiedBy>
  <cp:revision>2</cp:revision>
  <dcterms:created xsi:type="dcterms:W3CDTF">2025-11-15T00:29:00Z</dcterms:created>
  <dcterms:modified xsi:type="dcterms:W3CDTF">2025-11-15T00:29:00Z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627fb7385b128e76925b634119b8593428a0b0a36687686b832c71a45a8f3c1f</vt:lpwstr>
  </property>
</Properties>
</file>